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775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00" w:lineRule="exact"/>
        <w:ind w:left="351" w:right="493"/>
        <w:jc w:val="center"/>
        <w:textAlignment w:val="auto"/>
        <w:rPr>
          <w:rFonts w:hint="eastAsia" w:ascii="黑体" w:eastAsia="黑体" w:cs="宋体"/>
          <w:b w:val="0"/>
          <w:bCs w:val="0"/>
          <w:kern w:val="0"/>
          <w:sz w:val="32"/>
          <w:szCs w:val="32"/>
          <w:lang w:val="zh-CN" w:bidi="zh-CN"/>
        </w:rPr>
      </w:pPr>
      <w:r>
        <w:rPr>
          <w:rFonts w:ascii="黑体" w:eastAsia="黑体" w:cs="宋体"/>
          <w:b w:val="0"/>
          <w:bCs w:val="0"/>
          <w:kern w:val="0"/>
          <w:sz w:val="32"/>
          <w:szCs w:val="32"/>
          <w:lang w:val="zh-CN" w:bidi="zh-CN"/>
        </w:rPr>
        <w:t>武汉工程科技学院202</w:t>
      </w:r>
      <w:r>
        <w:rPr>
          <w:rFonts w:ascii="黑体" w:eastAsia="黑体" w:cs="宋体"/>
          <w:b w:val="0"/>
          <w:bCs w:val="0"/>
          <w:kern w:val="0"/>
          <w:sz w:val="32"/>
          <w:szCs w:val="32"/>
          <w:lang w:bidi="zh-CN"/>
        </w:rPr>
        <w:t>5</w:t>
      </w:r>
      <w:r>
        <w:rPr>
          <w:rFonts w:ascii="黑体" w:eastAsia="黑体" w:cs="宋体"/>
          <w:b w:val="0"/>
          <w:bCs w:val="0"/>
          <w:kern w:val="0"/>
          <w:sz w:val="32"/>
          <w:szCs w:val="32"/>
          <w:lang w:val="zh-CN" w:bidi="zh-CN"/>
        </w:rPr>
        <w:t>年普通专升本</w:t>
      </w:r>
      <w:r>
        <w:rPr>
          <w:rFonts w:hint="eastAsia" w:ascii="黑体" w:eastAsia="黑体" w:cs="宋体"/>
          <w:b w:val="0"/>
          <w:bCs w:val="0"/>
          <w:kern w:val="0"/>
          <w:sz w:val="32"/>
          <w:szCs w:val="32"/>
          <w:lang w:val="zh-CN" w:bidi="zh-CN"/>
        </w:rPr>
        <w:t>电子商务专业</w:t>
      </w:r>
    </w:p>
    <w:p w14:paraId="20EB9C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00" w:lineRule="exact"/>
        <w:ind w:left="351" w:right="493"/>
        <w:jc w:val="center"/>
        <w:textAlignment w:val="auto"/>
        <w:rPr>
          <w:rFonts w:ascii="黑体"/>
          <w:b w:val="0"/>
          <w:bCs w:val="0"/>
          <w:sz w:val="32"/>
          <w:szCs w:val="32"/>
        </w:rPr>
      </w:pPr>
      <w:r>
        <w:rPr>
          <w:rFonts w:ascii="黑体" w:eastAsia="黑体" w:cs="宋体"/>
          <w:b w:val="0"/>
          <w:bCs w:val="0"/>
          <w:kern w:val="0"/>
          <w:sz w:val="32"/>
          <w:szCs w:val="32"/>
          <w:lang w:val="zh-CN" w:bidi="zh-CN"/>
        </w:rPr>
        <w:t>《电子商务概论》考</w:t>
      </w:r>
      <w:r>
        <w:rPr>
          <w:rFonts w:ascii="黑体" w:eastAsia="黑体"/>
          <w:b w:val="0"/>
          <w:bCs w:val="0"/>
          <w:sz w:val="32"/>
          <w:szCs w:val="32"/>
        </w:rPr>
        <w:t>试大纲</w:t>
      </w:r>
    </w:p>
    <w:p w14:paraId="06363F6E">
      <w:pPr>
        <w:autoSpaceDE w:val="0"/>
        <w:autoSpaceDN w:val="0"/>
        <w:spacing w:before="240" w:beforeLines="100" w:line="440" w:lineRule="exact"/>
        <w:ind w:right="142" w:firstLine="482" w:firstLineChars="200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一、适用对象</w:t>
      </w:r>
    </w:p>
    <w:p w14:paraId="43ED90A5">
      <w:pPr>
        <w:autoSpaceDE w:val="0"/>
        <w:autoSpaceDN w:val="0"/>
        <w:spacing w:line="440" w:lineRule="exact"/>
        <w:ind w:right="141" w:firstLine="492" w:firstLineChars="200"/>
        <w:jc w:val="left"/>
        <w:rPr>
          <w:rFonts w:hint="eastAsia" w:ascii="宋体" w:hAnsi="宋体" w:cs="宋体"/>
          <w:spacing w:val="-16"/>
          <w:sz w:val="24"/>
          <w:szCs w:val="24"/>
        </w:rPr>
      </w:pPr>
      <w:r>
        <w:rPr>
          <w:rFonts w:hint="eastAsia" w:ascii="宋体" w:hAnsi="宋体" w:cs="宋体"/>
          <w:spacing w:val="3"/>
          <w:sz w:val="24"/>
          <w:szCs w:val="24"/>
        </w:rPr>
        <w:t>本大纲适用于报考</w:t>
      </w:r>
      <w:r>
        <w:rPr>
          <w:rFonts w:hint="eastAsia" w:ascii="宋体" w:hAnsi="宋体" w:cs="宋体"/>
          <w:sz w:val="24"/>
          <w:szCs w:val="24"/>
        </w:rPr>
        <w:t>2025年</w:t>
      </w:r>
      <w:r>
        <w:rPr>
          <w:rFonts w:hint="eastAsia" w:ascii="宋体" w:hAnsi="宋体" w:cs="宋体"/>
          <w:spacing w:val="-7"/>
          <w:sz w:val="24"/>
          <w:szCs w:val="24"/>
        </w:rPr>
        <w:t>武汉工程科技学院普通专升本电子商务</w:t>
      </w:r>
      <w:r>
        <w:rPr>
          <w:rFonts w:hint="eastAsia" w:ascii="宋体" w:hAnsi="宋体" w:cs="宋体"/>
          <w:spacing w:val="-16"/>
          <w:sz w:val="24"/>
          <w:szCs w:val="24"/>
        </w:rPr>
        <w:t xml:space="preserve">专业的考生。  </w:t>
      </w:r>
    </w:p>
    <w:p w14:paraId="4945620A">
      <w:pPr>
        <w:autoSpaceDE w:val="0"/>
        <w:autoSpaceDN w:val="0"/>
        <w:spacing w:line="440" w:lineRule="exact"/>
        <w:ind w:right="141" w:firstLine="482" w:firstLineChars="200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二、考试目的</w:t>
      </w:r>
    </w:p>
    <w:p w14:paraId="75EE2639">
      <w:pPr>
        <w:spacing w:line="440" w:lineRule="exact"/>
        <w:ind w:firstLine="452" w:firstLineChars="200"/>
        <w:rPr>
          <w:rFonts w:hint="eastAsia" w:ascii="宋体" w:hAnsi="宋体" w:cs="宋体"/>
          <w:spacing w:val="-7"/>
          <w:sz w:val="24"/>
          <w:szCs w:val="24"/>
        </w:rPr>
      </w:pPr>
      <w:r>
        <w:rPr>
          <w:rFonts w:hint="eastAsia" w:ascii="宋体" w:hAnsi="宋体" w:cs="宋体"/>
          <w:spacing w:val="-7"/>
          <w:sz w:val="24"/>
          <w:szCs w:val="24"/>
          <w:lang w:val="zh-CN"/>
        </w:rPr>
        <w:t>《电子商务概论》</w:t>
      </w:r>
      <w:r>
        <w:rPr>
          <w:rFonts w:hint="eastAsia" w:ascii="宋体" w:hAnsi="宋体" w:cs="宋体"/>
          <w:spacing w:val="-7"/>
          <w:sz w:val="24"/>
          <w:szCs w:val="24"/>
        </w:rPr>
        <w:t>考试主要测试考生对电子商务基本概念、原理、技术及其应用的掌握程度，以及考生分析问题和解决问题的能力。</w:t>
      </w:r>
    </w:p>
    <w:p w14:paraId="1CFF5751">
      <w:pPr>
        <w:spacing w:line="440" w:lineRule="exact"/>
        <w:ind w:firstLine="454" w:firstLineChars="200"/>
        <w:rPr>
          <w:rFonts w:hint="eastAsia" w:ascii="宋体" w:hAnsi="宋体" w:cs="宋体"/>
          <w:spacing w:val="-7"/>
          <w:sz w:val="24"/>
          <w:szCs w:val="24"/>
          <w:lang w:val="zh-CN" w:bidi="zh-CN"/>
        </w:rPr>
      </w:pPr>
      <w:r>
        <w:rPr>
          <w:rFonts w:hint="eastAsia" w:ascii="宋体" w:hAnsi="宋体" w:cs="宋体"/>
          <w:b/>
          <w:bCs/>
          <w:spacing w:val="-7"/>
          <w:sz w:val="24"/>
          <w:szCs w:val="24"/>
          <w:lang w:val="zh-CN" w:bidi="zh-CN"/>
        </w:rPr>
        <w:t xml:space="preserve">三、考试形式及考试时间 </w:t>
      </w:r>
      <w:r>
        <w:rPr>
          <w:rFonts w:hint="eastAsia" w:ascii="宋体" w:hAnsi="宋体" w:cs="宋体"/>
          <w:spacing w:val="-7"/>
          <w:sz w:val="24"/>
          <w:szCs w:val="24"/>
          <w:lang w:val="zh-CN" w:bidi="zh-CN"/>
        </w:rPr>
        <w:t xml:space="preserve">  </w:t>
      </w:r>
    </w:p>
    <w:p w14:paraId="1728AE1F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1.考试形式：笔试闭卷</w:t>
      </w:r>
    </w:p>
    <w:p w14:paraId="26B4438C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2.考试时长：90分钟</w:t>
      </w:r>
    </w:p>
    <w:p w14:paraId="19D45C74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试卷分值</w:t>
      </w:r>
      <w:r>
        <w:rPr>
          <w:rFonts w:hint="eastAsia" w:ascii="宋体" w:hAnsi="宋体" w:cs="宋体"/>
          <w:sz w:val="24"/>
          <w:szCs w:val="24"/>
        </w:rPr>
        <w:t>：满分100分</w:t>
      </w:r>
    </w:p>
    <w:p w14:paraId="533FE236">
      <w:pPr>
        <w:spacing w:line="440" w:lineRule="exact"/>
        <w:ind w:firstLine="454" w:firstLineChars="200"/>
        <w:rPr>
          <w:rFonts w:hint="eastAsia" w:ascii="宋体" w:hAnsi="宋体" w:cs="宋体"/>
          <w:b/>
          <w:bCs/>
          <w:spacing w:val="-7"/>
          <w:sz w:val="24"/>
          <w:szCs w:val="24"/>
          <w:lang w:val="zh-CN" w:bidi="zh-CN"/>
        </w:rPr>
      </w:pPr>
      <w:r>
        <w:rPr>
          <w:rFonts w:hint="eastAsia" w:ascii="宋体" w:hAnsi="宋体" w:cs="宋体"/>
          <w:b/>
          <w:bCs/>
          <w:spacing w:val="-7"/>
          <w:sz w:val="24"/>
          <w:szCs w:val="24"/>
          <w:lang w:val="zh-CN" w:bidi="zh-CN"/>
        </w:rPr>
        <w:t>四、题型范围</w:t>
      </w:r>
    </w:p>
    <w:p w14:paraId="5716E88C">
      <w:pPr>
        <w:autoSpaceDE w:val="0"/>
        <w:autoSpaceDN w:val="0"/>
        <w:spacing w:line="440" w:lineRule="exact"/>
        <w:ind w:right="141" w:firstLine="448" w:firstLineChars="200"/>
        <w:rPr>
          <w:rFonts w:hint="eastAsia" w:ascii="宋体" w:hAnsi="宋体" w:cs="宋体"/>
          <w:spacing w:val="-8"/>
          <w:sz w:val="24"/>
          <w:szCs w:val="24"/>
        </w:rPr>
      </w:pPr>
      <w:r>
        <w:rPr>
          <w:rFonts w:hint="eastAsia" w:ascii="宋体" w:hAnsi="宋体" w:cs="宋体"/>
          <w:spacing w:val="-8"/>
          <w:sz w:val="24"/>
          <w:szCs w:val="24"/>
        </w:rPr>
        <w:t>无选择题，无判断题，其他题型不限</w:t>
      </w:r>
      <w:bookmarkStart w:id="0" w:name="_GoBack"/>
      <w:bookmarkEnd w:id="0"/>
    </w:p>
    <w:p w14:paraId="5B04BFA7">
      <w:pPr>
        <w:pStyle w:val="3"/>
        <w:autoSpaceDE w:val="0"/>
        <w:autoSpaceDN w:val="0"/>
        <w:spacing w:line="440" w:lineRule="exact"/>
        <w:ind w:left="0" w:firstLine="482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五、考试</w:t>
      </w:r>
      <w:r>
        <w:rPr>
          <w:rFonts w:hint="eastAsia"/>
          <w:sz w:val="24"/>
          <w:szCs w:val="24"/>
          <w:lang w:val="en-US"/>
        </w:rPr>
        <w:t>范围</w:t>
      </w:r>
      <w:r>
        <w:rPr>
          <w:rFonts w:hint="eastAsia"/>
          <w:sz w:val="24"/>
          <w:szCs w:val="24"/>
        </w:rPr>
        <w:t>及要求</w:t>
      </w:r>
    </w:p>
    <w:p w14:paraId="70F31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20" w:lineRule="exact"/>
        <w:ind w:right="231" w:firstLine="452" w:firstLineChars="200"/>
        <w:jc w:val="both"/>
        <w:textAlignment w:val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pacing w:val="-7"/>
          <w:kern w:val="2"/>
          <w:sz w:val="24"/>
          <w:szCs w:val="24"/>
          <w:lang w:val="zh-CN" w:eastAsia="zh-CN" w:bidi="zh-CN"/>
        </w:rPr>
        <w:t>本课程考核要求分为“了解”、“理解”、“掌握”三个层次。“了解”是指学生对要求了解的内容，能解释有关的概念、知识的含义，并能正确认识和表</w:t>
      </w:r>
      <w:r>
        <w:rPr>
          <w:rFonts w:hint="eastAsia" w:ascii="宋体" w:hAnsi="宋体" w:eastAsia="宋体" w:cs="宋体"/>
          <w:spacing w:val="-9"/>
          <w:kern w:val="2"/>
          <w:sz w:val="24"/>
          <w:szCs w:val="24"/>
          <w:lang w:val="zh-CN" w:eastAsia="zh-CN" w:bidi="zh-CN"/>
        </w:rPr>
        <w:t>述。“理解”是在了解的基础上，能全面把握基本概念、基本原理、基本方法，能记忆有关内容。“掌握”是在理解的基础上，能运用基本概念、基本原理、基本方法，分析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和解决有关的理论问题和实际问题。</w:t>
      </w:r>
    </w:p>
    <w:p w14:paraId="3DAE7FAA">
      <w:pPr>
        <w:spacing w:line="380" w:lineRule="exact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第一</w:t>
      </w:r>
      <w:r>
        <w:rPr>
          <w:rFonts w:hint="eastAsia" w:ascii="宋体" w:hAnsi="宋体"/>
          <w:b/>
          <w:bCs/>
          <w:sz w:val="24"/>
          <w:szCs w:val="24"/>
        </w:rPr>
        <w:t>章</w:t>
      </w:r>
      <w:r>
        <w:rPr>
          <w:rFonts w:ascii="宋体" w:hAnsi="宋体"/>
          <w:b/>
          <w:bCs/>
          <w:sz w:val="24"/>
          <w:szCs w:val="24"/>
        </w:rPr>
        <w:t xml:space="preserve"> 电子商务</w:t>
      </w:r>
      <w:r>
        <w:rPr>
          <w:rFonts w:hint="eastAsia" w:ascii="宋体" w:hAnsi="宋体"/>
          <w:b/>
          <w:bCs/>
          <w:sz w:val="24"/>
          <w:szCs w:val="24"/>
        </w:rPr>
        <w:t>概述</w:t>
      </w:r>
      <w:r>
        <w:rPr>
          <w:rFonts w:ascii="宋体" w:hAnsi="宋体"/>
          <w:b/>
          <w:bCs/>
          <w:sz w:val="24"/>
          <w:szCs w:val="24"/>
        </w:rPr>
        <w:t xml:space="preserve"> </w:t>
      </w:r>
    </w:p>
    <w:p w14:paraId="79B95FDE">
      <w:pPr>
        <w:spacing w:line="440" w:lineRule="exact"/>
        <w:ind w:firstLine="452" w:firstLineChars="200"/>
        <w:rPr>
          <w:rFonts w:hint="eastAsia" w:ascii="宋体" w:hAnsi="宋体" w:cs="宋体"/>
          <w:spacing w:val="-7"/>
          <w:sz w:val="24"/>
          <w:szCs w:val="24"/>
        </w:rPr>
      </w:pPr>
      <w:r>
        <w:rPr>
          <w:rFonts w:hint="eastAsia" w:ascii="宋体" w:hAnsi="宋体" w:cs="宋体"/>
          <w:spacing w:val="-7"/>
          <w:sz w:val="24"/>
          <w:szCs w:val="24"/>
        </w:rPr>
        <w:t>了解</w:t>
      </w:r>
      <w:r>
        <w:rPr>
          <w:rFonts w:ascii="宋体" w:hAnsi="宋体" w:cs="宋体"/>
          <w:spacing w:val="-7"/>
          <w:sz w:val="24"/>
          <w:szCs w:val="24"/>
        </w:rPr>
        <w:t>电子商务对人们生活、工作、企业及社会经济的影响。</w:t>
      </w:r>
    </w:p>
    <w:p w14:paraId="4FF49ED7">
      <w:pPr>
        <w:spacing w:line="440" w:lineRule="exact"/>
        <w:ind w:firstLine="452" w:firstLineChars="200"/>
        <w:rPr>
          <w:rFonts w:hint="eastAsia" w:ascii="宋体" w:hAnsi="宋体" w:cs="宋体"/>
          <w:spacing w:val="-7"/>
          <w:sz w:val="24"/>
          <w:szCs w:val="24"/>
        </w:rPr>
      </w:pPr>
      <w:r>
        <w:rPr>
          <w:rFonts w:hint="eastAsia" w:ascii="宋体" w:hAnsi="宋体" w:cs="宋体"/>
          <w:spacing w:val="-7"/>
          <w:sz w:val="24"/>
          <w:szCs w:val="24"/>
        </w:rPr>
        <w:t>理解电子商务的产生背景及发展阶段；我国电子商务的发展现状及趋势。</w:t>
      </w:r>
    </w:p>
    <w:p w14:paraId="3AC38EFA">
      <w:pPr>
        <w:spacing w:line="440" w:lineRule="exact"/>
        <w:ind w:firstLine="452" w:firstLineChars="200"/>
        <w:rPr>
          <w:rFonts w:hint="eastAsia" w:ascii="宋体" w:hAnsi="宋体" w:cs="宋体"/>
          <w:spacing w:val="-7"/>
          <w:sz w:val="24"/>
          <w:szCs w:val="24"/>
        </w:rPr>
      </w:pPr>
      <w:r>
        <w:rPr>
          <w:rFonts w:hint="eastAsia" w:ascii="宋体" w:hAnsi="宋体" w:cs="宋体"/>
          <w:spacing w:val="-7"/>
          <w:sz w:val="24"/>
          <w:szCs w:val="24"/>
        </w:rPr>
        <w:t>掌握电子商务的概念、特点及分类。</w:t>
      </w:r>
    </w:p>
    <w:p w14:paraId="15E684BA">
      <w:pPr>
        <w:pStyle w:val="4"/>
        <w:autoSpaceDE w:val="0"/>
        <w:autoSpaceDN w:val="0"/>
        <w:spacing w:line="440" w:lineRule="exact"/>
        <w:ind w:right="1145" w:firstLine="482" w:firstLineChars="200"/>
        <w:rPr>
          <w:rFonts w:hint="eastAsia" w:ascii="宋体" w:hAnsi="宋体" w:eastAsia="宋体" w:cs="Times New Roman"/>
          <w:b/>
          <w:bCs/>
          <w:sz w:val="24"/>
          <w:szCs w:val="24"/>
          <w:lang w:val="en-US" w:bidi="ar-SA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bidi="ar-SA"/>
        </w:rPr>
        <w:t>第二章 电子商务模式</w:t>
      </w:r>
    </w:p>
    <w:p w14:paraId="5C2BFFA6">
      <w:pPr>
        <w:spacing w:line="440" w:lineRule="exact"/>
        <w:ind w:firstLine="452" w:firstLineChars="200"/>
        <w:rPr>
          <w:rFonts w:hint="eastAsia" w:ascii="宋体" w:hAnsi="宋体" w:cs="宋体"/>
          <w:spacing w:val="-7"/>
          <w:sz w:val="24"/>
          <w:szCs w:val="24"/>
        </w:rPr>
      </w:pPr>
      <w:r>
        <w:rPr>
          <w:rFonts w:hint="eastAsia" w:ascii="宋体" w:hAnsi="宋体" w:cs="宋体"/>
          <w:spacing w:val="-7"/>
          <w:sz w:val="24"/>
          <w:szCs w:val="24"/>
        </w:rPr>
        <w:t>了解电子商务系统组成和支撑环境。</w:t>
      </w:r>
    </w:p>
    <w:p w14:paraId="673DA6AE">
      <w:pPr>
        <w:spacing w:line="440" w:lineRule="exact"/>
        <w:ind w:firstLine="452" w:firstLineChars="200"/>
        <w:rPr>
          <w:rFonts w:hint="eastAsia" w:ascii="宋体" w:hAnsi="宋体" w:cs="宋体"/>
          <w:spacing w:val="-7"/>
          <w:sz w:val="24"/>
          <w:szCs w:val="24"/>
        </w:rPr>
      </w:pPr>
      <w:r>
        <w:rPr>
          <w:rFonts w:hint="eastAsia" w:ascii="宋体" w:hAnsi="宋体" w:cs="宋体"/>
          <w:spacing w:val="-7"/>
          <w:sz w:val="24"/>
          <w:szCs w:val="24"/>
        </w:rPr>
        <w:t>理解电子商务系统的框架结构；B2C、B2B、C2C、C2B和O2O等模式的概念、分类、特点；</w:t>
      </w:r>
    </w:p>
    <w:p w14:paraId="483E3FA6">
      <w:pPr>
        <w:spacing w:line="440" w:lineRule="exact"/>
        <w:ind w:firstLine="452" w:firstLineChars="200"/>
        <w:rPr>
          <w:rFonts w:hint="eastAsia" w:ascii="宋体" w:hAnsi="宋体" w:cs="宋体"/>
          <w:spacing w:val="-7"/>
          <w:sz w:val="24"/>
          <w:szCs w:val="24"/>
        </w:rPr>
      </w:pPr>
      <w:r>
        <w:rPr>
          <w:rFonts w:hint="eastAsia" w:ascii="宋体" w:hAnsi="宋体" w:cs="宋体"/>
          <w:spacing w:val="-7"/>
          <w:sz w:val="24"/>
          <w:szCs w:val="24"/>
        </w:rPr>
        <w:t>掌握B2B、B2C、C2C、、C2B和O2O电子商务模式的概念、分类、特点，以及盈利模式和交易流程。</w:t>
      </w:r>
    </w:p>
    <w:p w14:paraId="2ED16376">
      <w:pPr>
        <w:pStyle w:val="4"/>
        <w:autoSpaceDE w:val="0"/>
        <w:autoSpaceDN w:val="0"/>
        <w:spacing w:line="440" w:lineRule="exact"/>
        <w:ind w:right="1145" w:firstLine="482" w:firstLineChars="200"/>
        <w:rPr>
          <w:rFonts w:hint="eastAsia" w:ascii="宋体" w:hAnsi="宋体" w:eastAsia="宋体" w:cs="Times New Roman"/>
          <w:b/>
          <w:bCs/>
          <w:sz w:val="24"/>
          <w:szCs w:val="24"/>
          <w:lang w:val="en-US" w:bidi="ar-SA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bidi="ar-SA"/>
        </w:rPr>
        <w:t xml:space="preserve">第三章 电子商务技术与安全 </w:t>
      </w:r>
    </w:p>
    <w:p w14:paraId="0ACDD273">
      <w:pPr>
        <w:widowControl/>
        <w:tabs>
          <w:tab w:val="left" w:pos="7080"/>
        </w:tabs>
        <w:adjustRightInd w:val="0"/>
        <w:spacing w:line="380" w:lineRule="exact"/>
        <w:ind w:firstLine="452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宋体"/>
          <w:spacing w:val="-7"/>
          <w:sz w:val="24"/>
          <w:szCs w:val="24"/>
        </w:rPr>
        <w:t>了解互联网的定义、互联网协议类型和互联网提供的服务。</w:t>
      </w:r>
    </w:p>
    <w:p w14:paraId="0BB57941">
      <w:pPr>
        <w:pStyle w:val="3"/>
        <w:tabs>
          <w:tab w:val="left" w:pos="960"/>
        </w:tabs>
        <w:autoSpaceDE w:val="0"/>
        <w:autoSpaceDN w:val="0"/>
        <w:spacing w:line="440" w:lineRule="exact"/>
        <w:ind w:left="0" w:firstLine="452" w:firstLineChars="200"/>
        <w:jc w:val="left"/>
        <w:rPr>
          <w:rFonts w:hint="eastAsia"/>
          <w:b w:val="0"/>
          <w:bCs w:val="0"/>
          <w:spacing w:val="-7"/>
          <w:sz w:val="24"/>
          <w:szCs w:val="24"/>
          <w:lang w:val="en-US" w:bidi="ar-SA"/>
        </w:rPr>
      </w:pPr>
      <w:r>
        <w:rPr>
          <w:rFonts w:hint="eastAsia"/>
          <w:b w:val="0"/>
          <w:bCs w:val="0"/>
          <w:spacing w:val="-7"/>
          <w:sz w:val="24"/>
          <w:szCs w:val="24"/>
          <w:lang w:val="en-US" w:bidi="ar-SA"/>
        </w:rPr>
        <w:t>理解互联网基本概念。</w:t>
      </w:r>
    </w:p>
    <w:p w14:paraId="4D316AD1">
      <w:pPr>
        <w:pStyle w:val="3"/>
        <w:tabs>
          <w:tab w:val="left" w:pos="960"/>
        </w:tabs>
        <w:autoSpaceDE w:val="0"/>
        <w:autoSpaceDN w:val="0"/>
        <w:spacing w:line="440" w:lineRule="exact"/>
        <w:ind w:left="0" w:firstLine="452" w:firstLineChars="200"/>
        <w:jc w:val="left"/>
        <w:rPr>
          <w:rFonts w:hint="eastAsia"/>
          <w:b w:val="0"/>
          <w:bCs w:val="0"/>
          <w:spacing w:val="-7"/>
          <w:sz w:val="24"/>
          <w:szCs w:val="24"/>
          <w:highlight w:val="none"/>
          <w:lang w:val="en-US" w:bidi="ar-SA"/>
        </w:rPr>
      </w:pPr>
      <w:r>
        <w:rPr>
          <w:rFonts w:hint="eastAsia"/>
          <w:b w:val="0"/>
          <w:bCs w:val="0"/>
          <w:spacing w:val="-7"/>
          <w:sz w:val="24"/>
          <w:szCs w:val="24"/>
          <w:highlight w:val="none"/>
          <w:lang w:val="en-US" w:bidi="ar-SA"/>
        </w:rPr>
        <w:t>掌握IP地址和域名的概念和分类。</w:t>
      </w:r>
    </w:p>
    <w:p w14:paraId="11D90B6F">
      <w:pPr>
        <w:spacing w:line="38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highlight w:val="none"/>
        </w:rPr>
      </w:pPr>
      <w:r>
        <w:rPr>
          <w:rFonts w:ascii="宋体" w:hAnsi="宋体"/>
          <w:b/>
          <w:bCs/>
          <w:sz w:val="24"/>
          <w:szCs w:val="24"/>
          <w:highlight w:val="none"/>
        </w:rPr>
        <w:t>第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四章 电子商务支付与网上银行</w:t>
      </w:r>
    </w:p>
    <w:p w14:paraId="3969CBDD">
      <w:pPr>
        <w:spacing w:line="440" w:lineRule="exact"/>
        <w:ind w:firstLine="452" w:firstLineChars="200"/>
        <w:rPr>
          <w:rFonts w:hint="eastAsia" w:ascii="宋体" w:hAnsi="宋体" w:cs="宋体"/>
          <w:spacing w:val="-7"/>
          <w:sz w:val="24"/>
          <w:szCs w:val="24"/>
        </w:rPr>
      </w:pPr>
      <w:r>
        <w:rPr>
          <w:rFonts w:hint="eastAsia" w:ascii="宋体" w:hAnsi="宋体" w:cs="宋体"/>
          <w:spacing w:val="-7"/>
          <w:sz w:val="24"/>
          <w:szCs w:val="24"/>
        </w:rPr>
        <w:t>了解电子支付的发展历程；电子支付发展现状；第三方支付现状；网上银行功能。</w:t>
      </w:r>
    </w:p>
    <w:p w14:paraId="75B4A340">
      <w:pPr>
        <w:spacing w:line="440" w:lineRule="exact"/>
        <w:ind w:firstLine="452" w:firstLineChars="200"/>
        <w:rPr>
          <w:rFonts w:hint="eastAsia" w:ascii="宋体" w:hAnsi="宋体" w:cs="宋体"/>
          <w:spacing w:val="-7"/>
          <w:sz w:val="24"/>
          <w:szCs w:val="24"/>
        </w:rPr>
      </w:pPr>
      <w:r>
        <w:rPr>
          <w:rFonts w:hint="eastAsia" w:ascii="宋体" w:hAnsi="宋体" w:cs="宋体"/>
          <w:spacing w:val="-7"/>
          <w:sz w:val="24"/>
          <w:szCs w:val="24"/>
        </w:rPr>
        <w:t>理解第三方支付的流程和盈利方式，网上银行业务内容。</w:t>
      </w:r>
    </w:p>
    <w:p w14:paraId="3B0ACA89">
      <w:pPr>
        <w:spacing w:line="440" w:lineRule="exact"/>
        <w:ind w:firstLine="452" w:firstLineChars="200"/>
        <w:rPr>
          <w:rFonts w:hint="eastAsia" w:ascii="宋体" w:hAnsi="宋体" w:cs="宋体"/>
          <w:spacing w:val="-7"/>
          <w:sz w:val="24"/>
          <w:szCs w:val="24"/>
        </w:rPr>
      </w:pPr>
      <w:r>
        <w:rPr>
          <w:rFonts w:hint="eastAsia" w:ascii="宋体" w:hAnsi="宋体" w:cs="宋体"/>
          <w:spacing w:val="-7"/>
          <w:sz w:val="24"/>
          <w:szCs w:val="24"/>
        </w:rPr>
        <w:t>掌握电子支付、电子货币、第三方支付、网上银行的相关概念及类型。</w:t>
      </w:r>
    </w:p>
    <w:p w14:paraId="21167D50">
      <w:pPr>
        <w:spacing w:line="380" w:lineRule="exact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第</w:t>
      </w:r>
      <w:r>
        <w:rPr>
          <w:rFonts w:hint="eastAsia" w:ascii="宋体" w:hAnsi="宋体"/>
          <w:b/>
          <w:bCs/>
          <w:sz w:val="24"/>
          <w:szCs w:val="24"/>
        </w:rPr>
        <w:t>五章 电子商务安全</w:t>
      </w:r>
    </w:p>
    <w:p w14:paraId="1C428E5F">
      <w:pPr>
        <w:spacing w:line="440" w:lineRule="exact"/>
        <w:ind w:firstLine="452" w:firstLineChars="200"/>
        <w:rPr>
          <w:rFonts w:hint="eastAsia" w:ascii="宋体" w:hAnsi="宋体" w:cs="宋体"/>
          <w:spacing w:val="-7"/>
          <w:sz w:val="24"/>
          <w:szCs w:val="24"/>
        </w:rPr>
      </w:pPr>
      <w:r>
        <w:rPr>
          <w:rFonts w:hint="eastAsia" w:ascii="宋体" w:hAnsi="宋体" w:cs="宋体"/>
          <w:spacing w:val="-7"/>
          <w:sz w:val="24"/>
          <w:szCs w:val="24"/>
        </w:rPr>
        <w:t>了解电子商务安全的要求及安全管理。</w:t>
      </w:r>
    </w:p>
    <w:p w14:paraId="2FE9CA47">
      <w:pPr>
        <w:spacing w:line="440" w:lineRule="exact"/>
        <w:ind w:firstLine="452" w:firstLineChars="200"/>
        <w:rPr>
          <w:rFonts w:hint="eastAsia" w:ascii="宋体" w:hAnsi="宋体" w:cs="宋体"/>
          <w:spacing w:val="-7"/>
          <w:sz w:val="24"/>
          <w:szCs w:val="24"/>
        </w:rPr>
      </w:pPr>
      <w:r>
        <w:rPr>
          <w:rFonts w:hint="eastAsia" w:ascii="宋体" w:hAnsi="宋体" w:cs="宋体"/>
          <w:spacing w:val="-7"/>
          <w:sz w:val="24"/>
          <w:szCs w:val="24"/>
        </w:rPr>
        <w:t>理解电子商务安全问题。</w:t>
      </w:r>
    </w:p>
    <w:p w14:paraId="33D2C5DA">
      <w:pPr>
        <w:spacing w:line="440" w:lineRule="exact"/>
        <w:ind w:firstLine="452" w:firstLineChars="200"/>
        <w:rPr>
          <w:rFonts w:hint="eastAsia" w:ascii="宋体" w:hAnsi="宋体" w:cs="宋体"/>
          <w:spacing w:val="-7"/>
          <w:sz w:val="24"/>
          <w:szCs w:val="24"/>
        </w:rPr>
      </w:pPr>
      <w:r>
        <w:rPr>
          <w:rFonts w:hint="eastAsia" w:ascii="宋体" w:hAnsi="宋体" w:cs="宋体"/>
          <w:spacing w:val="-7"/>
          <w:sz w:val="24"/>
          <w:szCs w:val="24"/>
        </w:rPr>
        <w:t>掌握电子商务的安全技术，包括：加密技术、信息认证技术、安全协议、防火墙等。</w:t>
      </w:r>
    </w:p>
    <w:p w14:paraId="09D911DA">
      <w:pPr>
        <w:spacing w:line="380" w:lineRule="exact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第六章 网络营销</w:t>
      </w:r>
    </w:p>
    <w:p w14:paraId="31049183">
      <w:pPr>
        <w:spacing w:line="440" w:lineRule="exact"/>
        <w:ind w:firstLine="452" w:firstLineChars="200"/>
        <w:rPr>
          <w:rFonts w:hint="eastAsia" w:ascii="宋体" w:hAnsi="宋体" w:cs="宋体"/>
          <w:spacing w:val="-7"/>
          <w:sz w:val="24"/>
          <w:szCs w:val="24"/>
        </w:rPr>
      </w:pPr>
      <w:r>
        <w:rPr>
          <w:rFonts w:hint="eastAsia" w:ascii="宋体" w:hAnsi="宋体" w:cs="宋体"/>
          <w:spacing w:val="-7"/>
          <w:sz w:val="24"/>
          <w:szCs w:val="24"/>
        </w:rPr>
        <w:t>了解网络营销的概念、职能。</w:t>
      </w:r>
    </w:p>
    <w:p w14:paraId="2BEAD8B0">
      <w:pPr>
        <w:spacing w:line="440" w:lineRule="exact"/>
        <w:ind w:firstLine="452" w:firstLineChars="200"/>
        <w:rPr>
          <w:rFonts w:hint="eastAsia" w:ascii="宋体" w:hAnsi="宋体" w:cs="宋体"/>
          <w:spacing w:val="-7"/>
          <w:sz w:val="24"/>
          <w:szCs w:val="24"/>
        </w:rPr>
      </w:pPr>
      <w:r>
        <w:rPr>
          <w:rFonts w:hint="eastAsia" w:ascii="宋体" w:hAnsi="宋体" w:cs="宋体"/>
          <w:spacing w:val="-7"/>
          <w:sz w:val="24"/>
          <w:szCs w:val="24"/>
        </w:rPr>
        <w:t>理解网络营销的特点。</w:t>
      </w:r>
    </w:p>
    <w:p w14:paraId="2C03241E">
      <w:pPr>
        <w:spacing w:line="440" w:lineRule="exact"/>
        <w:ind w:firstLine="452" w:firstLineChars="200"/>
        <w:rPr>
          <w:rFonts w:hint="eastAsia" w:ascii="宋体" w:hAnsi="宋体" w:cs="宋体"/>
          <w:spacing w:val="-7"/>
          <w:sz w:val="24"/>
          <w:szCs w:val="24"/>
        </w:rPr>
      </w:pPr>
      <w:r>
        <w:rPr>
          <w:rFonts w:hint="eastAsia" w:ascii="宋体" w:hAnsi="宋体" w:cs="宋体"/>
          <w:spacing w:val="-7"/>
          <w:sz w:val="24"/>
          <w:szCs w:val="24"/>
        </w:rPr>
        <w:t>掌握网络营销的方法，搜索引擎营销、微博营销、微信营销、短视频营销、直播营销。</w:t>
      </w:r>
    </w:p>
    <w:p w14:paraId="6CB61918">
      <w:pPr>
        <w:spacing w:line="380" w:lineRule="exact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第七章 电子商务物流</w:t>
      </w:r>
    </w:p>
    <w:p w14:paraId="12CFD751">
      <w:pPr>
        <w:spacing w:line="440" w:lineRule="exact"/>
        <w:ind w:firstLine="452" w:firstLineChars="200"/>
        <w:rPr>
          <w:rFonts w:hint="eastAsia" w:ascii="宋体" w:hAnsi="宋体" w:cs="宋体"/>
          <w:spacing w:val="-7"/>
          <w:sz w:val="24"/>
          <w:szCs w:val="24"/>
        </w:rPr>
      </w:pPr>
      <w:r>
        <w:rPr>
          <w:rFonts w:hint="eastAsia" w:ascii="宋体" w:hAnsi="宋体" w:cs="宋体"/>
          <w:spacing w:val="-7"/>
          <w:sz w:val="24"/>
          <w:szCs w:val="24"/>
        </w:rPr>
        <w:t>了解物流的概念及特点。</w:t>
      </w:r>
    </w:p>
    <w:p w14:paraId="6BDAFE76">
      <w:pPr>
        <w:spacing w:line="440" w:lineRule="exact"/>
        <w:ind w:firstLine="452" w:firstLineChars="200"/>
        <w:rPr>
          <w:rFonts w:hint="eastAsia" w:ascii="宋体" w:hAnsi="宋体" w:cs="宋体"/>
          <w:spacing w:val="-7"/>
          <w:sz w:val="24"/>
          <w:szCs w:val="24"/>
        </w:rPr>
      </w:pPr>
      <w:r>
        <w:rPr>
          <w:rFonts w:hint="eastAsia" w:ascii="宋体" w:hAnsi="宋体" w:cs="宋体"/>
          <w:spacing w:val="-7"/>
          <w:sz w:val="24"/>
          <w:szCs w:val="24"/>
          <w:highlight w:val="none"/>
        </w:rPr>
        <w:t>理解</w:t>
      </w:r>
      <w:r>
        <w:rPr>
          <w:rFonts w:hint="eastAsia" w:ascii="宋体" w:hAnsi="宋体" w:cs="宋体"/>
          <w:spacing w:val="-7"/>
          <w:sz w:val="24"/>
          <w:szCs w:val="24"/>
        </w:rPr>
        <w:t>电子商务物流技术，条码自动识别技术、射频识别技术（RFID）、全球定位系统（GPS）、地理信息系统等技术；理解影响物流模式选择的影响因素。</w:t>
      </w:r>
    </w:p>
    <w:p w14:paraId="383B8718">
      <w:pPr>
        <w:spacing w:line="440" w:lineRule="exact"/>
        <w:ind w:firstLine="452" w:firstLineChars="200"/>
        <w:rPr>
          <w:rFonts w:hint="eastAsia" w:ascii="宋体" w:hAnsi="宋体" w:cs="宋体"/>
          <w:spacing w:val="-7"/>
          <w:sz w:val="24"/>
          <w:szCs w:val="24"/>
        </w:rPr>
      </w:pPr>
      <w:r>
        <w:rPr>
          <w:rFonts w:hint="eastAsia" w:ascii="宋体" w:hAnsi="宋体" w:cs="宋体"/>
          <w:spacing w:val="-7"/>
          <w:sz w:val="24"/>
          <w:szCs w:val="24"/>
        </w:rPr>
        <w:t>掌握电子商务物流的概念、基本职能，掌握物流配送模式的优缺点，包括企业自营物流配送模式、第三方物流配送模式、共同配送模式、互用配送模式。</w:t>
      </w:r>
    </w:p>
    <w:p w14:paraId="4FF2C5B9">
      <w:pPr>
        <w:numPr>
          <w:ilvl w:val="0"/>
          <w:numId w:val="1"/>
        </w:numPr>
        <w:spacing w:line="380" w:lineRule="exact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电子商务的其他应用</w:t>
      </w:r>
    </w:p>
    <w:p w14:paraId="3D54373E">
      <w:pPr>
        <w:spacing w:line="440" w:lineRule="exact"/>
        <w:ind w:firstLine="452" w:firstLineChars="200"/>
        <w:rPr>
          <w:rFonts w:hint="eastAsia" w:ascii="宋体" w:hAnsi="宋体" w:cs="宋体"/>
          <w:spacing w:val="-7"/>
          <w:sz w:val="24"/>
          <w:szCs w:val="24"/>
        </w:rPr>
      </w:pPr>
      <w:r>
        <w:rPr>
          <w:rFonts w:hint="eastAsia" w:ascii="宋体" w:hAnsi="宋体" w:cs="宋体"/>
          <w:spacing w:val="-7"/>
          <w:sz w:val="24"/>
          <w:szCs w:val="24"/>
        </w:rPr>
        <w:t>了解电子商务其他应用的概念和应用范围。</w:t>
      </w:r>
    </w:p>
    <w:p w14:paraId="5A303C0A">
      <w:pPr>
        <w:spacing w:line="440" w:lineRule="exact"/>
        <w:ind w:firstLine="452" w:firstLineChars="200"/>
        <w:rPr>
          <w:rFonts w:hint="eastAsia" w:ascii="宋体" w:hAnsi="宋体" w:cs="宋体"/>
          <w:spacing w:val="-7"/>
          <w:sz w:val="24"/>
          <w:szCs w:val="24"/>
        </w:rPr>
      </w:pPr>
      <w:r>
        <w:rPr>
          <w:rFonts w:hint="eastAsia" w:ascii="宋体" w:hAnsi="宋体" w:cs="宋体"/>
          <w:spacing w:val="-7"/>
          <w:sz w:val="24"/>
          <w:szCs w:val="24"/>
        </w:rPr>
        <w:t>理解电子商务其他应用的现状。</w:t>
      </w:r>
    </w:p>
    <w:p w14:paraId="339B90C6">
      <w:pPr>
        <w:spacing w:line="440" w:lineRule="exact"/>
        <w:ind w:firstLine="452" w:firstLineChars="200"/>
        <w:rPr>
          <w:rFonts w:hint="eastAsia" w:ascii="宋体" w:hAnsi="宋体" w:cs="宋体"/>
          <w:spacing w:val="-7"/>
          <w:sz w:val="24"/>
          <w:szCs w:val="24"/>
        </w:rPr>
      </w:pPr>
      <w:r>
        <w:rPr>
          <w:rFonts w:hint="eastAsia" w:ascii="宋体" w:hAnsi="宋体" w:cs="宋体"/>
          <w:spacing w:val="-7"/>
          <w:sz w:val="24"/>
          <w:szCs w:val="24"/>
        </w:rPr>
        <w:t>掌握电子商务其他应用的特点。</w:t>
      </w:r>
    </w:p>
    <w:p w14:paraId="571E2A61">
      <w:pPr>
        <w:numPr>
          <w:ilvl w:val="0"/>
          <w:numId w:val="1"/>
        </w:numPr>
        <w:spacing w:line="380" w:lineRule="exact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移动电子商务及应用</w:t>
      </w:r>
    </w:p>
    <w:p w14:paraId="6C14C8AF">
      <w:pPr>
        <w:spacing w:line="440" w:lineRule="exact"/>
        <w:ind w:firstLine="452" w:firstLineChars="200"/>
        <w:rPr>
          <w:rFonts w:hint="eastAsia" w:ascii="宋体" w:hAnsi="宋体" w:cs="宋体"/>
          <w:spacing w:val="-7"/>
          <w:sz w:val="24"/>
          <w:szCs w:val="24"/>
        </w:rPr>
      </w:pPr>
      <w:r>
        <w:rPr>
          <w:rFonts w:hint="eastAsia" w:ascii="宋体" w:hAnsi="宋体" w:cs="宋体"/>
          <w:spacing w:val="-7"/>
          <w:sz w:val="24"/>
          <w:szCs w:val="24"/>
        </w:rPr>
        <w:t>了解无线网络的概念及分类。</w:t>
      </w:r>
    </w:p>
    <w:p w14:paraId="7802F489">
      <w:pPr>
        <w:spacing w:line="440" w:lineRule="exact"/>
        <w:ind w:firstLine="452" w:firstLineChars="200"/>
        <w:rPr>
          <w:rFonts w:hint="eastAsia" w:ascii="宋体" w:hAnsi="宋体" w:cs="宋体"/>
          <w:spacing w:val="-7"/>
          <w:sz w:val="24"/>
          <w:szCs w:val="24"/>
        </w:rPr>
      </w:pPr>
      <w:r>
        <w:rPr>
          <w:rFonts w:hint="eastAsia" w:ascii="宋体" w:hAnsi="宋体" w:cs="宋体"/>
          <w:spacing w:val="-7"/>
          <w:sz w:val="24"/>
          <w:szCs w:val="24"/>
        </w:rPr>
        <w:t>理解移动电子商务应用范围。</w:t>
      </w:r>
    </w:p>
    <w:p w14:paraId="07C26625">
      <w:pPr>
        <w:spacing w:line="440" w:lineRule="exact"/>
        <w:ind w:firstLine="452" w:firstLineChars="200"/>
        <w:rPr>
          <w:rFonts w:hint="eastAsia" w:ascii="宋体" w:hAnsi="宋体" w:cs="宋体"/>
          <w:spacing w:val="-7"/>
          <w:sz w:val="24"/>
          <w:szCs w:val="24"/>
        </w:rPr>
      </w:pPr>
      <w:r>
        <w:rPr>
          <w:rFonts w:hint="eastAsia" w:ascii="宋体" w:hAnsi="宋体" w:cs="宋体"/>
          <w:spacing w:val="-7"/>
          <w:sz w:val="24"/>
          <w:szCs w:val="24"/>
        </w:rPr>
        <w:t>掌握移动电子商务的概念及优势。</w:t>
      </w:r>
    </w:p>
    <w:p w14:paraId="779F6BF0">
      <w:pPr>
        <w:pStyle w:val="16"/>
        <w:tabs>
          <w:tab w:val="left" w:pos="841"/>
        </w:tabs>
        <w:autoSpaceDE w:val="0"/>
        <w:autoSpaceDN w:val="0"/>
        <w:spacing w:before="0" w:line="440" w:lineRule="exact"/>
        <w:ind w:left="479" w:leftChars="228" w:right="5854" w:firstLine="241" w:firstLineChars="10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六、参考教材</w:t>
      </w:r>
    </w:p>
    <w:p w14:paraId="63DE0D94">
      <w:pPr>
        <w:pStyle w:val="16"/>
        <w:tabs>
          <w:tab w:val="left" w:pos="841"/>
        </w:tabs>
        <w:autoSpaceDE w:val="0"/>
        <w:autoSpaceDN w:val="0"/>
        <w:spacing w:before="0" w:line="440" w:lineRule="exact"/>
        <w:ind w:left="0" w:right="5856"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电子商务概论（第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3版）</w:t>
      </w:r>
    </w:p>
    <w:p w14:paraId="309610D8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作者：文薏涵</w:t>
      </w:r>
    </w:p>
    <w:p w14:paraId="640EC41A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出版社:重庆大学出版社</w:t>
      </w:r>
    </w:p>
    <w:p w14:paraId="71B33D67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出版时间：2024-1</w:t>
      </w:r>
    </w:p>
    <w:p w14:paraId="249A3FC8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ISBN：</w:t>
      </w:r>
      <w:r>
        <w:rPr>
          <w:rFonts w:ascii="宋体" w:hAnsi="宋体" w:cs="宋体"/>
          <w:sz w:val="24"/>
          <w:szCs w:val="24"/>
        </w:rPr>
        <w:t>978-7-5689-4052-8</w:t>
      </w:r>
    </w:p>
    <w:sectPr>
      <w:headerReference r:id="rId3" w:type="default"/>
      <w:footerReference r:id="rId4" w:type="default"/>
      <w:pgSz w:w="11906" w:h="16838"/>
      <w:pgMar w:top="2098" w:right="1134" w:bottom="1644" w:left="1587" w:header="0" w:footer="0" w:gutter="0"/>
      <w:pgNumType w:start="1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113E1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4088130</wp:posOffset>
              </wp:positionH>
              <wp:positionV relativeFrom="paragraph">
                <wp:posOffset>-628650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209FBA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1.9pt;margin-top:-49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7RymdcAAAALAQAADwAAAAAAAAABACAAAAAiAAAAZHJzL2Rvd25yZXYueG1sUEsBAhQA&#10;FAAAAAgAh07iQBcMibgsAgAAVQQAAA4AAAAAAAAAAQAgAAAAJ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209FBA">
                    <w:pPr>
                      <w:pStyle w:val="6"/>
                    </w:pPr>
                    <w:r>
                      <w:rPr>
                        <w:rFonts w:hint="eastAsia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D59D5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2FC7CE"/>
    <w:multiLevelType w:val="singleLevel"/>
    <w:tmpl w:val="1B2FC7CE"/>
    <w:lvl w:ilvl="0" w:tentative="0">
      <w:start w:val="8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HorizontalSpacing w:val="210"/>
  <w:drawingGridVerticalSpacing w:val="156"/>
  <w:doNotUseMarginsForDrawingGridOrigin w:val="1"/>
  <w:drawingGridHorizontalOrigin w:val="1803"/>
  <w:drawingGridVerticalOrigin w:val="149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wMTA4NzViODZjM2Q2ZjAzNTc5ZTNhMjJiOTQ5ZTMifQ=="/>
  </w:docVars>
  <w:rsids>
    <w:rsidRoot w:val="00AE5AA9"/>
    <w:rsid w:val="00105A21"/>
    <w:rsid w:val="00141201"/>
    <w:rsid w:val="001B7569"/>
    <w:rsid w:val="001D27D0"/>
    <w:rsid w:val="00247343"/>
    <w:rsid w:val="002756B5"/>
    <w:rsid w:val="00283ED9"/>
    <w:rsid w:val="00285085"/>
    <w:rsid w:val="00421DD4"/>
    <w:rsid w:val="005058EB"/>
    <w:rsid w:val="00591D52"/>
    <w:rsid w:val="005A5C37"/>
    <w:rsid w:val="005C4FFD"/>
    <w:rsid w:val="00603200"/>
    <w:rsid w:val="006A1251"/>
    <w:rsid w:val="00707667"/>
    <w:rsid w:val="0073200A"/>
    <w:rsid w:val="0088395E"/>
    <w:rsid w:val="009340FB"/>
    <w:rsid w:val="009544B7"/>
    <w:rsid w:val="009A73F1"/>
    <w:rsid w:val="009C5E4C"/>
    <w:rsid w:val="009F62A4"/>
    <w:rsid w:val="00A21A2D"/>
    <w:rsid w:val="00AB2B9F"/>
    <w:rsid w:val="00AE5AA9"/>
    <w:rsid w:val="00B94CD3"/>
    <w:rsid w:val="00BC4924"/>
    <w:rsid w:val="00C47116"/>
    <w:rsid w:val="00C5531F"/>
    <w:rsid w:val="00CF52E7"/>
    <w:rsid w:val="00D01278"/>
    <w:rsid w:val="00D074CA"/>
    <w:rsid w:val="00D45318"/>
    <w:rsid w:val="00D519F5"/>
    <w:rsid w:val="00E06D59"/>
    <w:rsid w:val="00EF26B7"/>
    <w:rsid w:val="00EF3127"/>
    <w:rsid w:val="00F01EBE"/>
    <w:rsid w:val="00F332F7"/>
    <w:rsid w:val="01093E6D"/>
    <w:rsid w:val="010B22B0"/>
    <w:rsid w:val="010C4B3E"/>
    <w:rsid w:val="01307B84"/>
    <w:rsid w:val="0149533A"/>
    <w:rsid w:val="017F7C62"/>
    <w:rsid w:val="019978BC"/>
    <w:rsid w:val="019E3125"/>
    <w:rsid w:val="01A06D45"/>
    <w:rsid w:val="01BB3CD7"/>
    <w:rsid w:val="01CD7566"/>
    <w:rsid w:val="01F20968"/>
    <w:rsid w:val="021D06BE"/>
    <w:rsid w:val="02557C87"/>
    <w:rsid w:val="025B2DC4"/>
    <w:rsid w:val="026305F6"/>
    <w:rsid w:val="028E4F47"/>
    <w:rsid w:val="02AB5AF9"/>
    <w:rsid w:val="02DD1A2B"/>
    <w:rsid w:val="02EC0382"/>
    <w:rsid w:val="030F42DA"/>
    <w:rsid w:val="031A024D"/>
    <w:rsid w:val="03200295"/>
    <w:rsid w:val="035C6DF3"/>
    <w:rsid w:val="03723539"/>
    <w:rsid w:val="037B371D"/>
    <w:rsid w:val="038500F8"/>
    <w:rsid w:val="03A80942"/>
    <w:rsid w:val="03B629A7"/>
    <w:rsid w:val="03C97E07"/>
    <w:rsid w:val="03CF3A69"/>
    <w:rsid w:val="03D746CC"/>
    <w:rsid w:val="03F875A9"/>
    <w:rsid w:val="042670F9"/>
    <w:rsid w:val="04353F20"/>
    <w:rsid w:val="0449381C"/>
    <w:rsid w:val="04497378"/>
    <w:rsid w:val="04D255BF"/>
    <w:rsid w:val="04F55751"/>
    <w:rsid w:val="04F75026"/>
    <w:rsid w:val="051778EE"/>
    <w:rsid w:val="05212B27"/>
    <w:rsid w:val="056401E1"/>
    <w:rsid w:val="057C377D"/>
    <w:rsid w:val="057E12A3"/>
    <w:rsid w:val="05862B92"/>
    <w:rsid w:val="058D598A"/>
    <w:rsid w:val="05900FD6"/>
    <w:rsid w:val="05C07B0D"/>
    <w:rsid w:val="05CF5FA2"/>
    <w:rsid w:val="05D84E57"/>
    <w:rsid w:val="06175254"/>
    <w:rsid w:val="061E5747"/>
    <w:rsid w:val="06224324"/>
    <w:rsid w:val="06235E5F"/>
    <w:rsid w:val="0626270E"/>
    <w:rsid w:val="062A142B"/>
    <w:rsid w:val="062C51A3"/>
    <w:rsid w:val="06640499"/>
    <w:rsid w:val="067508F8"/>
    <w:rsid w:val="067A5F0E"/>
    <w:rsid w:val="06B17456"/>
    <w:rsid w:val="06B9305E"/>
    <w:rsid w:val="06F537E7"/>
    <w:rsid w:val="07230354"/>
    <w:rsid w:val="07231B49"/>
    <w:rsid w:val="074327A4"/>
    <w:rsid w:val="07856AC4"/>
    <w:rsid w:val="07DB0C2F"/>
    <w:rsid w:val="07DE071F"/>
    <w:rsid w:val="07ED2710"/>
    <w:rsid w:val="07F341CA"/>
    <w:rsid w:val="080E345D"/>
    <w:rsid w:val="081C4DA3"/>
    <w:rsid w:val="084367D4"/>
    <w:rsid w:val="084A52FB"/>
    <w:rsid w:val="089A1325"/>
    <w:rsid w:val="08A76D63"/>
    <w:rsid w:val="08BC0A60"/>
    <w:rsid w:val="09093579"/>
    <w:rsid w:val="091A5787"/>
    <w:rsid w:val="094840A2"/>
    <w:rsid w:val="095C18FB"/>
    <w:rsid w:val="0970184A"/>
    <w:rsid w:val="097A3249"/>
    <w:rsid w:val="098D5F59"/>
    <w:rsid w:val="099011F4"/>
    <w:rsid w:val="09BE4364"/>
    <w:rsid w:val="09E518F1"/>
    <w:rsid w:val="0A070D22"/>
    <w:rsid w:val="0A2166A1"/>
    <w:rsid w:val="0A2368BD"/>
    <w:rsid w:val="0A8C6210"/>
    <w:rsid w:val="0A905DA4"/>
    <w:rsid w:val="0AA74DF8"/>
    <w:rsid w:val="0ADD081A"/>
    <w:rsid w:val="0B0D4AA9"/>
    <w:rsid w:val="0B163D2C"/>
    <w:rsid w:val="0B4B7E79"/>
    <w:rsid w:val="0B6E1DBA"/>
    <w:rsid w:val="0B8B64C8"/>
    <w:rsid w:val="0B8C226D"/>
    <w:rsid w:val="0B901D30"/>
    <w:rsid w:val="0BC11EE9"/>
    <w:rsid w:val="0BC4514F"/>
    <w:rsid w:val="0BE02120"/>
    <w:rsid w:val="0BE34556"/>
    <w:rsid w:val="0C006EB6"/>
    <w:rsid w:val="0C0C36B9"/>
    <w:rsid w:val="0C1741FF"/>
    <w:rsid w:val="0C1B5A9E"/>
    <w:rsid w:val="0C2D3A23"/>
    <w:rsid w:val="0C2D57D1"/>
    <w:rsid w:val="0C360B29"/>
    <w:rsid w:val="0C4B1266"/>
    <w:rsid w:val="0C837F8F"/>
    <w:rsid w:val="0CA43CE5"/>
    <w:rsid w:val="0CE916F8"/>
    <w:rsid w:val="0CFF0F1B"/>
    <w:rsid w:val="0D03698A"/>
    <w:rsid w:val="0D077DD0"/>
    <w:rsid w:val="0D0D461B"/>
    <w:rsid w:val="0D162709"/>
    <w:rsid w:val="0D562B05"/>
    <w:rsid w:val="0D674D12"/>
    <w:rsid w:val="0D693C91"/>
    <w:rsid w:val="0DAF3BF9"/>
    <w:rsid w:val="0DCD1019"/>
    <w:rsid w:val="0DCD726B"/>
    <w:rsid w:val="0DDE4FD5"/>
    <w:rsid w:val="0DE16873"/>
    <w:rsid w:val="0DE46363"/>
    <w:rsid w:val="0E083E00"/>
    <w:rsid w:val="0E1D397A"/>
    <w:rsid w:val="0E214EC1"/>
    <w:rsid w:val="0E3B7CFC"/>
    <w:rsid w:val="0E464928"/>
    <w:rsid w:val="0E4F7C80"/>
    <w:rsid w:val="0E5139F9"/>
    <w:rsid w:val="0E6D0107"/>
    <w:rsid w:val="0E931CD9"/>
    <w:rsid w:val="0EB2020F"/>
    <w:rsid w:val="0EBE6EA0"/>
    <w:rsid w:val="0EC87A33"/>
    <w:rsid w:val="0ED01ACC"/>
    <w:rsid w:val="0ED939EE"/>
    <w:rsid w:val="0F1339B9"/>
    <w:rsid w:val="0F182768"/>
    <w:rsid w:val="0F3F1AA3"/>
    <w:rsid w:val="0F3F7CF5"/>
    <w:rsid w:val="0F6E606F"/>
    <w:rsid w:val="0F9022FF"/>
    <w:rsid w:val="0FAC4C5F"/>
    <w:rsid w:val="0FAF201A"/>
    <w:rsid w:val="0FD52407"/>
    <w:rsid w:val="0FE443F8"/>
    <w:rsid w:val="100B7BD7"/>
    <w:rsid w:val="100D1BA1"/>
    <w:rsid w:val="10172A20"/>
    <w:rsid w:val="10207B26"/>
    <w:rsid w:val="10881228"/>
    <w:rsid w:val="10AE4FAE"/>
    <w:rsid w:val="10C83D1A"/>
    <w:rsid w:val="10DA515E"/>
    <w:rsid w:val="112B266E"/>
    <w:rsid w:val="113327E7"/>
    <w:rsid w:val="119A56B6"/>
    <w:rsid w:val="11AB6B79"/>
    <w:rsid w:val="11D72467"/>
    <w:rsid w:val="11DA2E3D"/>
    <w:rsid w:val="11E86E62"/>
    <w:rsid w:val="120D5E88"/>
    <w:rsid w:val="12331667"/>
    <w:rsid w:val="12386C7D"/>
    <w:rsid w:val="124473D0"/>
    <w:rsid w:val="124855FC"/>
    <w:rsid w:val="124B0FD6"/>
    <w:rsid w:val="125B5ACD"/>
    <w:rsid w:val="125D7216"/>
    <w:rsid w:val="127F48AC"/>
    <w:rsid w:val="129354CD"/>
    <w:rsid w:val="12BA7BF3"/>
    <w:rsid w:val="12C7072D"/>
    <w:rsid w:val="131274CE"/>
    <w:rsid w:val="13191D25"/>
    <w:rsid w:val="131E70C9"/>
    <w:rsid w:val="13225964"/>
    <w:rsid w:val="134A6C68"/>
    <w:rsid w:val="135B2C24"/>
    <w:rsid w:val="138228A6"/>
    <w:rsid w:val="139323BD"/>
    <w:rsid w:val="13AB3BAB"/>
    <w:rsid w:val="13AE5449"/>
    <w:rsid w:val="13C62793"/>
    <w:rsid w:val="13C80B59"/>
    <w:rsid w:val="13CB7DA9"/>
    <w:rsid w:val="13D34EB0"/>
    <w:rsid w:val="13DE3BCD"/>
    <w:rsid w:val="13E50398"/>
    <w:rsid w:val="13E7095B"/>
    <w:rsid w:val="13F4401F"/>
    <w:rsid w:val="14012D8C"/>
    <w:rsid w:val="14157276"/>
    <w:rsid w:val="14353475"/>
    <w:rsid w:val="145204CA"/>
    <w:rsid w:val="14535FF1"/>
    <w:rsid w:val="146B158C"/>
    <w:rsid w:val="146B50E8"/>
    <w:rsid w:val="147D680C"/>
    <w:rsid w:val="148B12E6"/>
    <w:rsid w:val="14B52807"/>
    <w:rsid w:val="14BE346A"/>
    <w:rsid w:val="14BF5434"/>
    <w:rsid w:val="14C842E9"/>
    <w:rsid w:val="15035321"/>
    <w:rsid w:val="150F0169"/>
    <w:rsid w:val="150F0E66"/>
    <w:rsid w:val="1514752E"/>
    <w:rsid w:val="151632A6"/>
    <w:rsid w:val="15192D96"/>
    <w:rsid w:val="152C0D1B"/>
    <w:rsid w:val="154F0566"/>
    <w:rsid w:val="15565D98"/>
    <w:rsid w:val="15687C43"/>
    <w:rsid w:val="158B224B"/>
    <w:rsid w:val="15A63162"/>
    <w:rsid w:val="15BB3E4D"/>
    <w:rsid w:val="15C301DF"/>
    <w:rsid w:val="15C41D5C"/>
    <w:rsid w:val="15CF16A7"/>
    <w:rsid w:val="15EC505B"/>
    <w:rsid w:val="16077093"/>
    <w:rsid w:val="16341660"/>
    <w:rsid w:val="163C4825"/>
    <w:rsid w:val="166C5148"/>
    <w:rsid w:val="167209B0"/>
    <w:rsid w:val="16735D00"/>
    <w:rsid w:val="167364D6"/>
    <w:rsid w:val="16810BF3"/>
    <w:rsid w:val="168E1562"/>
    <w:rsid w:val="16A73029"/>
    <w:rsid w:val="16A77389"/>
    <w:rsid w:val="16AE40A6"/>
    <w:rsid w:val="16C136E5"/>
    <w:rsid w:val="16C62AAA"/>
    <w:rsid w:val="16CA07EC"/>
    <w:rsid w:val="16D23251"/>
    <w:rsid w:val="170854A5"/>
    <w:rsid w:val="17255A22"/>
    <w:rsid w:val="174340FA"/>
    <w:rsid w:val="1755065F"/>
    <w:rsid w:val="177D360F"/>
    <w:rsid w:val="178A7F7B"/>
    <w:rsid w:val="17996410"/>
    <w:rsid w:val="17A728DB"/>
    <w:rsid w:val="17AE3C6A"/>
    <w:rsid w:val="17DA4A5F"/>
    <w:rsid w:val="180E295A"/>
    <w:rsid w:val="181F06C4"/>
    <w:rsid w:val="1861352D"/>
    <w:rsid w:val="188A7B2C"/>
    <w:rsid w:val="18C60C32"/>
    <w:rsid w:val="18C80D5B"/>
    <w:rsid w:val="18D80593"/>
    <w:rsid w:val="18DA45EA"/>
    <w:rsid w:val="18F338FE"/>
    <w:rsid w:val="18F411FD"/>
    <w:rsid w:val="190A3122"/>
    <w:rsid w:val="19632832"/>
    <w:rsid w:val="19704F4F"/>
    <w:rsid w:val="197F1956"/>
    <w:rsid w:val="19AC41D9"/>
    <w:rsid w:val="19F8741E"/>
    <w:rsid w:val="1A2E4BEE"/>
    <w:rsid w:val="1A386D0E"/>
    <w:rsid w:val="1A3F504D"/>
    <w:rsid w:val="1A450189"/>
    <w:rsid w:val="1A5D3725"/>
    <w:rsid w:val="1A642D06"/>
    <w:rsid w:val="1A657CB6"/>
    <w:rsid w:val="1A8769F4"/>
    <w:rsid w:val="1A961E9D"/>
    <w:rsid w:val="1AB05508"/>
    <w:rsid w:val="1AD31C39"/>
    <w:rsid w:val="1AEE0821"/>
    <w:rsid w:val="1B087B35"/>
    <w:rsid w:val="1B124510"/>
    <w:rsid w:val="1B1F6C2C"/>
    <w:rsid w:val="1B3733BC"/>
    <w:rsid w:val="1B430B6D"/>
    <w:rsid w:val="1B701236"/>
    <w:rsid w:val="1B776A68"/>
    <w:rsid w:val="1B8E1259"/>
    <w:rsid w:val="1BA55384"/>
    <w:rsid w:val="1BA57132"/>
    <w:rsid w:val="1BA969E9"/>
    <w:rsid w:val="1BD96DAE"/>
    <w:rsid w:val="1BE7599C"/>
    <w:rsid w:val="1BF12377"/>
    <w:rsid w:val="1BF27E9D"/>
    <w:rsid w:val="1CA41160"/>
    <w:rsid w:val="1CBA04E3"/>
    <w:rsid w:val="1CDC3027"/>
    <w:rsid w:val="1D232A04"/>
    <w:rsid w:val="1D293CBB"/>
    <w:rsid w:val="1D44297A"/>
    <w:rsid w:val="1D752371"/>
    <w:rsid w:val="1D7842C5"/>
    <w:rsid w:val="1D8D2573"/>
    <w:rsid w:val="1DA8115B"/>
    <w:rsid w:val="1DC046F7"/>
    <w:rsid w:val="1DDB32DF"/>
    <w:rsid w:val="1DFD647E"/>
    <w:rsid w:val="1DFE0D7B"/>
    <w:rsid w:val="1E187815"/>
    <w:rsid w:val="1E4D585F"/>
    <w:rsid w:val="1E64161F"/>
    <w:rsid w:val="1E6C3F37"/>
    <w:rsid w:val="1E6C6AE4"/>
    <w:rsid w:val="1E8219AC"/>
    <w:rsid w:val="1E863E28"/>
    <w:rsid w:val="1EB458DE"/>
    <w:rsid w:val="1ED90EA2"/>
    <w:rsid w:val="1EE91A2B"/>
    <w:rsid w:val="1EEB57A3"/>
    <w:rsid w:val="1EF53F2C"/>
    <w:rsid w:val="1EFD54D7"/>
    <w:rsid w:val="1F5C3FAB"/>
    <w:rsid w:val="1F7074E6"/>
    <w:rsid w:val="1F78690B"/>
    <w:rsid w:val="1F941997"/>
    <w:rsid w:val="1F9C78FB"/>
    <w:rsid w:val="1FB21E1D"/>
    <w:rsid w:val="1FB900B3"/>
    <w:rsid w:val="1FBB55D2"/>
    <w:rsid w:val="1FBC0EEE"/>
    <w:rsid w:val="1FC14756"/>
    <w:rsid w:val="1FDC333E"/>
    <w:rsid w:val="20054643"/>
    <w:rsid w:val="2007660D"/>
    <w:rsid w:val="201E367D"/>
    <w:rsid w:val="202645B9"/>
    <w:rsid w:val="203D202F"/>
    <w:rsid w:val="20474C5B"/>
    <w:rsid w:val="2059498F"/>
    <w:rsid w:val="2099122F"/>
    <w:rsid w:val="20A30A06"/>
    <w:rsid w:val="20DF30E6"/>
    <w:rsid w:val="2101526C"/>
    <w:rsid w:val="21240AF9"/>
    <w:rsid w:val="212A5B8D"/>
    <w:rsid w:val="213E4547"/>
    <w:rsid w:val="21417D79"/>
    <w:rsid w:val="214A6F91"/>
    <w:rsid w:val="218250DB"/>
    <w:rsid w:val="218A0EFA"/>
    <w:rsid w:val="21AF0D0A"/>
    <w:rsid w:val="21DC7625"/>
    <w:rsid w:val="22421B7E"/>
    <w:rsid w:val="22457E73"/>
    <w:rsid w:val="225D37FB"/>
    <w:rsid w:val="226B2757"/>
    <w:rsid w:val="22965659"/>
    <w:rsid w:val="22A206E0"/>
    <w:rsid w:val="22A3358C"/>
    <w:rsid w:val="22C539B7"/>
    <w:rsid w:val="22C73E32"/>
    <w:rsid w:val="22EE13BE"/>
    <w:rsid w:val="237236F0"/>
    <w:rsid w:val="23735D67"/>
    <w:rsid w:val="23C562A3"/>
    <w:rsid w:val="23CC35A5"/>
    <w:rsid w:val="23ED78C8"/>
    <w:rsid w:val="23F26A01"/>
    <w:rsid w:val="23FC7B0B"/>
    <w:rsid w:val="24007D0E"/>
    <w:rsid w:val="24280900"/>
    <w:rsid w:val="246E0355"/>
    <w:rsid w:val="249661B1"/>
    <w:rsid w:val="24AF1021"/>
    <w:rsid w:val="24B46637"/>
    <w:rsid w:val="24D32F62"/>
    <w:rsid w:val="24D740D4"/>
    <w:rsid w:val="24EE7D9B"/>
    <w:rsid w:val="24F84776"/>
    <w:rsid w:val="251F7F55"/>
    <w:rsid w:val="25693610"/>
    <w:rsid w:val="256B1984"/>
    <w:rsid w:val="25BA2063"/>
    <w:rsid w:val="25FD7B6A"/>
    <w:rsid w:val="26143832"/>
    <w:rsid w:val="26867B60"/>
    <w:rsid w:val="26962499"/>
    <w:rsid w:val="26A83F7A"/>
    <w:rsid w:val="26B60E0A"/>
    <w:rsid w:val="26BE19EF"/>
    <w:rsid w:val="26D27249"/>
    <w:rsid w:val="26DE799C"/>
    <w:rsid w:val="26E1123A"/>
    <w:rsid w:val="26E256DE"/>
    <w:rsid w:val="26EB3E67"/>
    <w:rsid w:val="26F50752"/>
    <w:rsid w:val="27383550"/>
    <w:rsid w:val="274E0117"/>
    <w:rsid w:val="275F0ADD"/>
    <w:rsid w:val="27765E26"/>
    <w:rsid w:val="27914A0E"/>
    <w:rsid w:val="27983FEE"/>
    <w:rsid w:val="27E76F67"/>
    <w:rsid w:val="281E2746"/>
    <w:rsid w:val="281E646F"/>
    <w:rsid w:val="282711F7"/>
    <w:rsid w:val="28283612"/>
    <w:rsid w:val="283A6E54"/>
    <w:rsid w:val="2848699C"/>
    <w:rsid w:val="284F5DDD"/>
    <w:rsid w:val="284F6DA3"/>
    <w:rsid w:val="2885441A"/>
    <w:rsid w:val="288602EB"/>
    <w:rsid w:val="288F5AD7"/>
    <w:rsid w:val="28AB1AFF"/>
    <w:rsid w:val="28B9246E"/>
    <w:rsid w:val="28BB61E6"/>
    <w:rsid w:val="28DF17CD"/>
    <w:rsid w:val="28E82D54"/>
    <w:rsid w:val="290A766E"/>
    <w:rsid w:val="293C106B"/>
    <w:rsid w:val="29424212"/>
    <w:rsid w:val="29513542"/>
    <w:rsid w:val="29583A35"/>
    <w:rsid w:val="297445E7"/>
    <w:rsid w:val="297840D8"/>
    <w:rsid w:val="297D349C"/>
    <w:rsid w:val="29804E7F"/>
    <w:rsid w:val="29947037"/>
    <w:rsid w:val="299D3B3E"/>
    <w:rsid w:val="299F1664"/>
    <w:rsid w:val="29A46C7B"/>
    <w:rsid w:val="29B30238"/>
    <w:rsid w:val="29CB06AB"/>
    <w:rsid w:val="29D60DFE"/>
    <w:rsid w:val="29F30FE1"/>
    <w:rsid w:val="29FD638B"/>
    <w:rsid w:val="2A61691A"/>
    <w:rsid w:val="2A720B27"/>
    <w:rsid w:val="2A756869"/>
    <w:rsid w:val="2A946CEF"/>
    <w:rsid w:val="2A971BCB"/>
    <w:rsid w:val="2AA935B2"/>
    <w:rsid w:val="2AAD6003"/>
    <w:rsid w:val="2AB27175"/>
    <w:rsid w:val="2AB6544F"/>
    <w:rsid w:val="2AB70C30"/>
    <w:rsid w:val="2AC234BF"/>
    <w:rsid w:val="2AC84BEB"/>
    <w:rsid w:val="2ACD3FAF"/>
    <w:rsid w:val="2AD36C9B"/>
    <w:rsid w:val="2B0521C7"/>
    <w:rsid w:val="2B585F6F"/>
    <w:rsid w:val="2B784C5B"/>
    <w:rsid w:val="2C143F9A"/>
    <w:rsid w:val="2C1D1F2A"/>
    <w:rsid w:val="2C2B3683"/>
    <w:rsid w:val="2C2C4BD0"/>
    <w:rsid w:val="2C4B4A59"/>
    <w:rsid w:val="2C511BB7"/>
    <w:rsid w:val="2C574478"/>
    <w:rsid w:val="2C7A1F15"/>
    <w:rsid w:val="2C8B2374"/>
    <w:rsid w:val="2CC31B0E"/>
    <w:rsid w:val="2CC3566A"/>
    <w:rsid w:val="2CF41CC7"/>
    <w:rsid w:val="2CF75313"/>
    <w:rsid w:val="2CFE2B46"/>
    <w:rsid w:val="2D26209C"/>
    <w:rsid w:val="2D300825"/>
    <w:rsid w:val="2D6055AE"/>
    <w:rsid w:val="2D647C77"/>
    <w:rsid w:val="2D6D1A79"/>
    <w:rsid w:val="2D7921CC"/>
    <w:rsid w:val="2DA37249"/>
    <w:rsid w:val="2DBD030B"/>
    <w:rsid w:val="2DC93154"/>
    <w:rsid w:val="2DE75AD8"/>
    <w:rsid w:val="2DF950BB"/>
    <w:rsid w:val="2DFA25A1"/>
    <w:rsid w:val="2E020414"/>
    <w:rsid w:val="2E1667C1"/>
    <w:rsid w:val="2E3D769E"/>
    <w:rsid w:val="2E41718E"/>
    <w:rsid w:val="2E4A3CB6"/>
    <w:rsid w:val="2E536EC1"/>
    <w:rsid w:val="2E786212"/>
    <w:rsid w:val="2E7B1F74"/>
    <w:rsid w:val="2E8B21B7"/>
    <w:rsid w:val="2EED69CE"/>
    <w:rsid w:val="2F0A3A24"/>
    <w:rsid w:val="2F0A7156"/>
    <w:rsid w:val="2F106B60"/>
    <w:rsid w:val="2F1C3757"/>
    <w:rsid w:val="2F24041F"/>
    <w:rsid w:val="2F364CB3"/>
    <w:rsid w:val="2F650C5A"/>
    <w:rsid w:val="2F6C7459"/>
    <w:rsid w:val="2F7E2440"/>
    <w:rsid w:val="2F917CA1"/>
    <w:rsid w:val="2FA0723D"/>
    <w:rsid w:val="2FAC4ADB"/>
    <w:rsid w:val="2FF344B8"/>
    <w:rsid w:val="30334092"/>
    <w:rsid w:val="30A6777C"/>
    <w:rsid w:val="30F878AC"/>
    <w:rsid w:val="31175F84"/>
    <w:rsid w:val="3172193C"/>
    <w:rsid w:val="31D04895"/>
    <w:rsid w:val="31D90851"/>
    <w:rsid w:val="31E43B1F"/>
    <w:rsid w:val="31EC7411"/>
    <w:rsid w:val="321B5F48"/>
    <w:rsid w:val="32230959"/>
    <w:rsid w:val="323E39E4"/>
    <w:rsid w:val="324E3C27"/>
    <w:rsid w:val="329F0927"/>
    <w:rsid w:val="32AB7DED"/>
    <w:rsid w:val="32C20171"/>
    <w:rsid w:val="32C73890"/>
    <w:rsid w:val="32DB2666"/>
    <w:rsid w:val="32EC5D21"/>
    <w:rsid w:val="32FA3118"/>
    <w:rsid w:val="333E1EEE"/>
    <w:rsid w:val="336631F3"/>
    <w:rsid w:val="336E20A7"/>
    <w:rsid w:val="33826993"/>
    <w:rsid w:val="33A55097"/>
    <w:rsid w:val="33C56812"/>
    <w:rsid w:val="33D33873"/>
    <w:rsid w:val="3411315F"/>
    <w:rsid w:val="341357B5"/>
    <w:rsid w:val="342B1D46"/>
    <w:rsid w:val="342C4400"/>
    <w:rsid w:val="342F7A89"/>
    <w:rsid w:val="344C063B"/>
    <w:rsid w:val="34592D57"/>
    <w:rsid w:val="347D5EBB"/>
    <w:rsid w:val="34951FE2"/>
    <w:rsid w:val="34CC52D7"/>
    <w:rsid w:val="34E73EBF"/>
    <w:rsid w:val="34EE3BA3"/>
    <w:rsid w:val="355F614C"/>
    <w:rsid w:val="35747E49"/>
    <w:rsid w:val="3599165E"/>
    <w:rsid w:val="35BC359E"/>
    <w:rsid w:val="35D62C38"/>
    <w:rsid w:val="35EA010B"/>
    <w:rsid w:val="36015455"/>
    <w:rsid w:val="36127662"/>
    <w:rsid w:val="36192E66"/>
    <w:rsid w:val="3647730B"/>
    <w:rsid w:val="36743E79"/>
    <w:rsid w:val="36783969"/>
    <w:rsid w:val="369D4B1D"/>
    <w:rsid w:val="36B129D7"/>
    <w:rsid w:val="36C1778B"/>
    <w:rsid w:val="36C4095C"/>
    <w:rsid w:val="36C50230"/>
    <w:rsid w:val="36D87F64"/>
    <w:rsid w:val="36DC56F5"/>
    <w:rsid w:val="36E903C3"/>
    <w:rsid w:val="36E96615"/>
    <w:rsid w:val="370C2303"/>
    <w:rsid w:val="37182A56"/>
    <w:rsid w:val="37311EB4"/>
    <w:rsid w:val="376E6341"/>
    <w:rsid w:val="377111BB"/>
    <w:rsid w:val="378325C5"/>
    <w:rsid w:val="37BD459E"/>
    <w:rsid w:val="37C14E9C"/>
    <w:rsid w:val="37F0752F"/>
    <w:rsid w:val="37F94635"/>
    <w:rsid w:val="37FE39FA"/>
    <w:rsid w:val="3809239F"/>
    <w:rsid w:val="38337C53"/>
    <w:rsid w:val="385E26EA"/>
    <w:rsid w:val="38910D12"/>
    <w:rsid w:val="390A021D"/>
    <w:rsid w:val="39384D83"/>
    <w:rsid w:val="394A0EC1"/>
    <w:rsid w:val="39565AB7"/>
    <w:rsid w:val="396C0E37"/>
    <w:rsid w:val="39C42A21"/>
    <w:rsid w:val="39C46996"/>
    <w:rsid w:val="3A183B5A"/>
    <w:rsid w:val="3A2A0CA5"/>
    <w:rsid w:val="3A3951BD"/>
    <w:rsid w:val="3A4F2C33"/>
    <w:rsid w:val="3A886145"/>
    <w:rsid w:val="3ACC7DDF"/>
    <w:rsid w:val="3AEF7F72"/>
    <w:rsid w:val="3AFB6916"/>
    <w:rsid w:val="3B0A0908"/>
    <w:rsid w:val="3B1D063B"/>
    <w:rsid w:val="3B2A71FC"/>
    <w:rsid w:val="3B3038BD"/>
    <w:rsid w:val="3B4C0F20"/>
    <w:rsid w:val="3B516536"/>
    <w:rsid w:val="3B567FF1"/>
    <w:rsid w:val="3B631C47"/>
    <w:rsid w:val="3B6967C1"/>
    <w:rsid w:val="3B6C3370"/>
    <w:rsid w:val="3B806E1C"/>
    <w:rsid w:val="3BCE6DE3"/>
    <w:rsid w:val="3BD17677"/>
    <w:rsid w:val="3C184ED4"/>
    <w:rsid w:val="3C2B4FD9"/>
    <w:rsid w:val="3CD23A8E"/>
    <w:rsid w:val="3CE533DA"/>
    <w:rsid w:val="3CEF4259"/>
    <w:rsid w:val="3D05582A"/>
    <w:rsid w:val="3D0A1093"/>
    <w:rsid w:val="3D193084"/>
    <w:rsid w:val="3D385C00"/>
    <w:rsid w:val="3D4F68C0"/>
    <w:rsid w:val="3D566086"/>
    <w:rsid w:val="3D826989"/>
    <w:rsid w:val="3D8D639C"/>
    <w:rsid w:val="3DD5344F"/>
    <w:rsid w:val="3DDB658B"/>
    <w:rsid w:val="3E1321C9"/>
    <w:rsid w:val="3E1A3557"/>
    <w:rsid w:val="3E304316"/>
    <w:rsid w:val="3E506F79"/>
    <w:rsid w:val="3E5F540E"/>
    <w:rsid w:val="3E8F7AA2"/>
    <w:rsid w:val="3EE53B65"/>
    <w:rsid w:val="3EED2A1A"/>
    <w:rsid w:val="3EED47C8"/>
    <w:rsid w:val="3EF142B8"/>
    <w:rsid w:val="3F1E7077"/>
    <w:rsid w:val="3F2D72BA"/>
    <w:rsid w:val="3F3146B5"/>
    <w:rsid w:val="3F536D21"/>
    <w:rsid w:val="3F710F55"/>
    <w:rsid w:val="3F746C97"/>
    <w:rsid w:val="3F7647BE"/>
    <w:rsid w:val="3F89502B"/>
    <w:rsid w:val="3FDD6F27"/>
    <w:rsid w:val="3FE43E1D"/>
    <w:rsid w:val="3FFA719D"/>
    <w:rsid w:val="40064C13"/>
    <w:rsid w:val="4012098A"/>
    <w:rsid w:val="407C4056"/>
    <w:rsid w:val="40A17565"/>
    <w:rsid w:val="40A435AC"/>
    <w:rsid w:val="40CD2B03"/>
    <w:rsid w:val="410A3CB9"/>
    <w:rsid w:val="41393CF5"/>
    <w:rsid w:val="41562AF9"/>
    <w:rsid w:val="41827EC4"/>
    <w:rsid w:val="41923405"/>
    <w:rsid w:val="41AC7C60"/>
    <w:rsid w:val="41C21F3C"/>
    <w:rsid w:val="41C55588"/>
    <w:rsid w:val="420870F0"/>
    <w:rsid w:val="42134546"/>
    <w:rsid w:val="42334BE8"/>
    <w:rsid w:val="42641245"/>
    <w:rsid w:val="42894808"/>
    <w:rsid w:val="42D261AF"/>
    <w:rsid w:val="42F8659B"/>
    <w:rsid w:val="42FC76D0"/>
    <w:rsid w:val="430345BA"/>
    <w:rsid w:val="430A3B9B"/>
    <w:rsid w:val="43106CD7"/>
    <w:rsid w:val="433C5D1E"/>
    <w:rsid w:val="4355293C"/>
    <w:rsid w:val="43857B4D"/>
    <w:rsid w:val="4396219E"/>
    <w:rsid w:val="43AA712C"/>
    <w:rsid w:val="43AF64F0"/>
    <w:rsid w:val="43B12268"/>
    <w:rsid w:val="43B6787E"/>
    <w:rsid w:val="43C1790E"/>
    <w:rsid w:val="43D9427E"/>
    <w:rsid w:val="43EC72B3"/>
    <w:rsid w:val="44501A81"/>
    <w:rsid w:val="4484797D"/>
    <w:rsid w:val="44CC0C37"/>
    <w:rsid w:val="45063999"/>
    <w:rsid w:val="4517491E"/>
    <w:rsid w:val="45294080"/>
    <w:rsid w:val="455320D9"/>
    <w:rsid w:val="45627AF3"/>
    <w:rsid w:val="458962C8"/>
    <w:rsid w:val="4597548E"/>
    <w:rsid w:val="45B6581A"/>
    <w:rsid w:val="45F4468E"/>
    <w:rsid w:val="46445D8D"/>
    <w:rsid w:val="465313B5"/>
    <w:rsid w:val="46565349"/>
    <w:rsid w:val="465A6BE7"/>
    <w:rsid w:val="466B2BA2"/>
    <w:rsid w:val="466B634C"/>
    <w:rsid w:val="467A3826"/>
    <w:rsid w:val="468B4606"/>
    <w:rsid w:val="4690085B"/>
    <w:rsid w:val="46AA2F9F"/>
    <w:rsid w:val="46D1677D"/>
    <w:rsid w:val="46D22C21"/>
    <w:rsid w:val="46F506BE"/>
    <w:rsid w:val="47064679"/>
    <w:rsid w:val="47351289"/>
    <w:rsid w:val="474653D2"/>
    <w:rsid w:val="47590C4D"/>
    <w:rsid w:val="476F6138"/>
    <w:rsid w:val="47775577"/>
    <w:rsid w:val="47782F99"/>
    <w:rsid w:val="47873806"/>
    <w:rsid w:val="47B40579"/>
    <w:rsid w:val="47F91839"/>
    <w:rsid w:val="48074B4D"/>
    <w:rsid w:val="48382F58"/>
    <w:rsid w:val="483B47F6"/>
    <w:rsid w:val="483D47E8"/>
    <w:rsid w:val="484A2C8B"/>
    <w:rsid w:val="487E717C"/>
    <w:rsid w:val="48D57DBC"/>
    <w:rsid w:val="48FA020D"/>
    <w:rsid w:val="48FD5F50"/>
    <w:rsid w:val="49066BB2"/>
    <w:rsid w:val="492201AF"/>
    <w:rsid w:val="493A4AAE"/>
    <w:rsid w:val="49431BB4"/>
    <w:rsid w:val="49667651"/>
    <w:rsid w:val="49830203"/>
    <w:rsid w:val="49F106F9"/>
    <w:rsid w:val="49F27137"/>
    <w:rsid w:val="4A064990"/>
    <w:rsid w:val="4A1C2405"/>
    <w:rsid w:val="4A2B128B"/>
    <w:rsid w:val="4A3E237C"/>
    <w:rsid w:val="4A4A6F73"/>
    <w:rsid w:val="4A4A70D1"/>
    <w:rsid w:val="4A4D25BF"/>
    <w:rsid w:val="4AAF6DD6"/>
    <w:rsid w:val="4ABD2016"/>
    <w:rsid w:val="4AFA2747"/>
    <w:rsid w:val="4B0E61F2"/>
    <w:rsid w:val="4B3519D1"/>
    <w:rsid w:val="4B7A5635"/>
    <w:rsid w:val="4B885FA4"/>
    <w:rsid w:val="4BA44460"/>
    <w:rsid w:val="4BBE19C6"/>
    <w:rsid w:val="4BC15012"/>
    <w:rsid w:val="4BD00E47"/>
    <w:rsid w:val="4BF92D50"/>
    <w:rsid w:val="4C060C36"/>
    <w:rsid w:val="4C211F55"/>
    <w:rsid w:val="4C237A7B"/>
    <w:rsid w:val="4C327CBE"/>
    <w:rsid w:val="4C5D11DF"/>
    <w:rsid w:val="4C9444D5"/>
    <w:rsid w:val="4CA706AC"/>
    <w:rsid w:val="4CBE1552"/>
    <w:rsid w:val="4CCA7BB4"/>
    <w:rsid w:val="4CD07C03"/>
    <w:rsid w:val="4CE4647E"/>
    <w:rsid w:val="4D241CFD"/>
    <w:rsid w:val="4D3637DE"/>
    <w:rsid w:val="4D662315"/>
    <w:rsid w:val="4D7367E0"/>
    <w:rsid w:val="4D7C3398"/>
    <w:rsid w:val="4DBA7F6B"/>
    <w:rsid w:val="4E191136"/>
    <w:rsid w:val="4E241889"/>
    <w:rsid w:val="4E5135FB"/>
    <w:rsid w:val="4E516B22"/>
    <w:rsid w:val="4E5E123E"/>
    <w:rsid w:val="4E7740AE"/>
    <w:rsid w:val="4E7A03FC"/>
    <w:rsid w:val="4EF63225"/>
    <w:rsid w:val="4F1F09CE"/>
    <w:rsid w:val="4F367AC5"/>
    <w:rsid w:val="4F4E3061"/>
    <w:rsid w:val="4F5E51E0"/>
    <w:rsid w:val="4F8337BF"/>
    <w:rsid w:val="4F8E345D"/>
    <w:rsid w:val="4F952A3E"/>
    <w:rsid w:val="4F98252E"/>
    <w:rsid w:val="4FB1704A"/>
    <w:rsid w:val="4FB322BF"/>
    <w:rsid w:val="4FDB4D6C"/>
    <w:rsid w:val="4FE614EB"/>
    <w:rsid w:val="4FF9569C"/>
    <w:rsid w:val="4FFC0604"/>
    <w:rsid w:val="50720FD1"/>
    <w:rsid w:val="509B1BCB"/>
    <w:rsid w:val="50CC6933"/>
    <w:rsid w:val="50EE68AA"/>
    <w:rsid w:val="511931FB"/>
    <w:rsid w:val="51200A2D"/>
    <w:rsid w:val="51312C3A"/>
    <w:rsid w:val="514069D9"/>
    <w:rsid w:val="51542485"/>
    <w:rsid w:val="51711289"/>
    <w:rsid w:val="52120376"/>
    <w:rsid w:val="522B58DB"/>
    <w:rsid w:val="52397FF8"/>
    <w:rsid w:val="527E0F4A"/>
    <w:rsid w:val="52AD4542"/>
    <w:rsid w:val="52C97D53"/>
    <w:rsid w:val="533E33EC"/>
    <w:rsid w:val="535E583D"/>
    <w:rsid w:val="53690469"/>
    <w:rsid w:val="538E7ED0"/>
    <w:rsid w:val="5394125E"/>
    <w:rsid w:val="53CD6E0E"/>
    <w:rsid w:val="53DD147B"/>
    <w:rsid w:val="53EC2E48"/>
    <w:rsid w:val="5402266C"/>
    <w:rsid w:val="540C7047"/>
    <w:rsid w:val="540D48BA"/>
    <w:rsid w:val="541F2481"/>
    <w:rsid w:val="54216F96"/>
    <w:rsid w:val="5422686A"/>
    <w:rsid w:val="5492579E"/>
    <w:rsid w:val="54C618EB"/>
    <w:rsid w:val="54EA7388"/>
    <w:rsid w:val="550F7A43"/>
    <w:rsid w:val="552A3C28"/>
    <w:rsid w:val="554A42CB"/>
    <w:rsid w:val="5579695E"/>
    <w:rsid w:val="55D3606E"/>
    <w:rsid w:val="562B1F9C"/>
    <w:rsid w:val="56327239"/>
    <w:rsid w:val="565A74E2"/>
    <w:rsid w:val="566118CC"/>
    <w:rsid w:val="56821F80"/>
    <w:rsid w:val="568832FC"/>
    <w:rsid w:val="568B4B9B"/>
    <w:rsid w:val="569577C7"/>
    <w:rsid w:val="56AB6FEB"/>
    <w:rsid w:val="56BF4844"/>
    <w:rsid w:val="56D71B8E"/>
    <w:rsid w:val="56EA18C1"/>
    <w:rsid w:val="57087F99"/>
    <w:rsid w:val="57691208"/>
    <w:rsid w:val="579058D3"/>
    <w:rsid w:val="57945CD1"/>
    <w:rsid w:val="57B022EC"/>
    <w:rsid w:val="57B819BF"/>
    <w:rsid w:val="57ED790A"/>
    <w:rsid w:val="57FF3272"/>
    <w:rsid w:val="58003366"/>
    <w:rsid w:val="580746F5"/>
    <w:rsid w:val="58607961"/>
    <w:rsid w:val="58B24661"/>
    <w:rsid w:val="58C148A4"/>
    <w:rsid w:val="5903310E"/>
    <w:rsid w:val="590B1FC3"/>
    <w:rsid w:val="594F05C1"/>
    <w:rsid w:val="596B480F"/>
    <w:rsid w:val="597C528A"/>
    <w:rsid w:val="597E4543"/>
    <w:rsid w:val="59837DAB"/>
    <w:rsid w:val="59981AA8"/>
    <w:rsid w:val="59CE54CA"/>
    <w:rsid w:val="59D70010"/>
    <w:rsid w:val="59D754DE"/>
    <w:rsid w:val="59D81EA5"/>
    <w:rsid w:val="5A2348F0"/>
    <w:rsid w:val="5A3D61AC"/>
    <w:rsid w:val="5A461504"/>
    <w:rsid w:val="5A4E29E2"/>
    <w:rsid w:val="5A746555"/>
    <w:rsid w:val="5A9B74F7"/>
    <w:rsid w:val="5AE64A95"/>
    <w:rsid w:val="5AEE394A"/>
    <w:rsid w:val="5AF34ABD"/>
    <w:rsid w:val="5AFC6067"/>
    <w:rsid w:val="5B2829B8"/>
    <w:rsid w:val="5B2F01EA"/>
    <w:rsid w:val="5B3255E5"/>
    <w:rsid w:val="5B500161"/>
    <w:rsid w:val="5B516C58"/>
    <w:rsid w:val="5B5639C9"/>
    <w:rsid w:val="5B6360E6"/>
    <w:rsid w:val="5B9F3E25"/>
    <w:rsid w:val="5BE70AC5"/>
    <w:rsid w:val="5C0A0310"/>
    <w:rsid w:val="5C1D6295"/>
    <w:rsid w:val="5C3E620B"/>
    <w:rsid w:val="5C49084E"/>
    <w:rsid w:val="5C50666A"/>
    <w:rsid w:val="5CB309A7"/>
    <w:rsid w:val="5CB32755"/>
    <w:rsid w:val="5CB97A26"/>
    <w:rsid w:val="5CE2303B"/>
    <w:rsid w:val="5CF60D2A"/>
    <w:rsid w:val="5CF80AB0"/>
    <w:rsid w:val="5D1F428F"/>
    <w:rsid w:val="5D610403"/>
    <w:rsid w:val="5D7F60DE"/>
    <w:rsid w:val="5D8F4F70"/>
    <w:rsid w:val="5D9500AD"/>
    <w:rsid w:val="5D9B28C6"/>
    <w:rsid w:val="5D9C47E4"/>
    <w:rsid w:val="5DD24E5D"/>
    <w:rsid w:val="5DD9443E"/>
    <w:rsid w:val="5DDB0D13"/>
    <w:rsid w:val="5DF75EF8"/>
    <w:rsid w:val="5E023994"/>
    <w:rsid w:val="5E0C56F7"/>
    <w:rsid w:val="5E234CB6"/>
    <w:rsid w:val="5F013C4C"/>
    <w:rsid w:val="5F0911E0"/>
    <w:rsid w:val="5F2009B2"/>
    <w:rsid w:val="5F5F6BC4"/>
    <w:rsid w:val="5F8E3006"/>
    <w:rsid w:val="5FA40A7B"/>
    <w:rsid w:val="5FB235BE"/>
    <w:rsid w:val="5FC44C79"/>
    <w:rsid w:val="5FCC24AC"/>
    <w:rsid w:val="5FEF1CF6"/>
    <w:rsid w:val="5FF13CC0"/>
    <w:rsid w:val="60002155"/>
    <w:rsid w:val="60161979"/>
    <w:rsid w:val="60261490"/>
    <w:rsid w:val="60504E56"/>
    <w:rsid w:val="606F4BE5"/>
    <w:rsid w:val="609D5B85"/>
    <w:rsid w:val="60A056E7"/>
    <w:rsid w:val="60C018E5"/>
    <w:rsid w:val="60C51A2C"/>
    <w:rsid w:val="61131A15"/>
    <w:rsid w:val="61497B2C"/>
    <w:rsid w:val="61686204"/>
    <w:rsid w:val="618B3CA1"/>
    <w:rsid w:val="6198016C"/>
    <w:rsid w:val="619D5782"/>
    <w:rsid w:val="61B52ACC"/>
    <w:rsid w:val="61BE4076"/>
    <w:rsid w:val="61C46751"/>
    <w:rsid w:val="61FB6401"/>
    <w:rsid w:val="62090ED6"/>
    <w:rsid w:val="62481B92"/>
    <w:rsid w:val="6252443B"/>
    <w:rsid w:val="628C74CC"/>
    <w:rsid w:val="62B571A4"/>
    <w:rsid w:val="62D541AD"/>
    <w:rsid w:val="62DA4EE0"/>
    <w:rsid w:val="63161C90"/>
    <w:rsid w:val="63493E13"/>
    <w:rsid w:val="636B1FDC"/>
    <w:rsid w:val="63A3537D"/>
    <w:rsid w:val="63F024E1"/>
    <w:rsid w:val="63FD3FE4"/>
    <w:rsid w:val="64155AA4"/>
    <w:rsid w:val="641C32D6"/>
    <w:rsid w:val="642F4162"/>
    <w:rsid w:val="646B1B68"/>
    <w:rsid w:val="64801AB7"/>
    <w:rsid w:val="649015CE"/>
    <w:rsid w:val="649B069F"/>
    <w:rsid w:val="64A05CB5"/>
    <w:rsid w:val="64B55FB0"/>
    <w:rsid w:val="64BF6C21"/>
    <w:rsid w:val="64CA0F84"/>
    <w:rsid w:val="65242442"/>
    <w:rsid w:val="6525440C"/>
    <w:rsid w:val="653B1DCD"/>
    <w:rsid w:val="65621015"/>
    <w:rsid w:val="657F3B1C"/>
    <w:rsid w:val="65B23EF2"/>
    <w:rsid w:val="65DF280D"/>
    <w:rsid w:val="660364FC"/>
    <w:rsid w:val="66083B12"/>
    <w:rsid w:val="662B5A52"/>
    <w:rsid w:val="66372649"/>
    <w:rsid w:val="66494E66"/>
    <w:rsid w:val="664A237C"/>
    <w:rsid w:val="664D3C1B"/>
    <w:rsid w:val="66560152"/>
    <w:rsid w:val="66682803"/>
    <w:rsid w:val="66AA4BC9"/>
    <w:rsid w:val="66DE2AC5"/>
    <w:rsid w:val="66E8749F"/>
    <w:rsid w:val="67095D94"/>
    <w:rsid w:val="670D6F06"/>
    <w:rsid w:val="675C2C92"/>
    <w:rsid w:val="677D408C"/>
    <w:rsid w:val="67AF38F8"/>
    <w:rsid w:val="67BD28BD"/>
    <w:rsid w:val="67CE48E7"/>
    <w:rsid w:val="67F72090"/>
    <w:rsid w:val="67FD341E"/>
    <w:rsid w:val="681542C4"/>
    <w:rsid w:val="682B1D3A"/>
    <w:rsid w:val="684C2043"/>
    <w:rsid w:val="68556DB7"/>
    <w:rsid w:val="6861174F"/>
    <w:rsid w:val="68644EA1"/>
    <w:rsid w:val="686D4100"/>
    <w:rsid w:val="68701E42"/>
    <w:rsid w:val="68B00491"/>
    <w:rsid w:val="68D221B5"/>
    <w:rsid w:val="69313380"/>
    <w:rsid w:val="694C2B81"/>
    <w:rsid w:val="69540E1C"/>
    <w:rsid w:val="695D4175"/>
    <w:rsid w:val="69614AEA"/>
    <w:rsid w:val="69756831"/>
    <w:rsid w:val="698F00A6"/>
    <w:rsid w:val="69E44896"/>
    <w:rsid w:val="6A0D5B9B"/>
    <w:rsid w:val="6A132A85"/>
    <w:rsid w:val="6A1D1B56"/>
    <w:rsid w:val="6A536D57"/>
    <w:rsid w:val="6A7D60E1"/>
    <w:rsid w:val="6A811BD4"/>
    <w:rsid w:val="6A975464"/>
    <w:rsid w:val="6A9A1F76"/>
    <w:rsid w:val="6AA858C3"/>
    <w:rsid w:val="6AB029CA"/>
    <w:rsid w:val="6ABE6E95"/>
    <w:rsid w:val="6ADA59E4"/>
    <w:rsid w:val="6AE82164"/>
    <w:rsid w:val="6AF64881"/>
    <w:rsid w:val="6B030D4C"/>
    <w:rsid w:val="6B1271E1"/>
    <w:rsid w:val="6B182A49"/>
    <w:rsid w:val="6B2B3DFF"/>
    <w:rsid w:val="6B364C7D"/>
    <w:rsid w:val="6B476E8A"/>
    <w:rsid w:val="6B4D0B8F"/>
    <w:rsid w:val="6B737C7F"/>
    <w:rsid w:val="6B777044"/>
    <w:rsid w:val="6BBF2EC5"/>
    <w:rsid w:val="6BE13E2B"/>
    <w:rsid w:val="6C3022AD"/>
    <w:rsid w:val="6C382C77"/>
    <w:rsid w:val="6C523D39"/>
    <w:rsid w:val="6C557385"/>
    <w:rsid w:val="6C9205D9"/>
    <w:rsid w:val="6C987899"/>
    <w:rsid w:val="6CA44A32"/>
    <w:rsid w:val="6CCB06CC"/>
    <w:rsid w:val="6CCC462C"/>
    <w:rsid w:val="6CD97293"/>
    <w:rsid w:val="6D237483"/>
    <w:rsid w:val="6D390A55"/>
    <w:rsid w:val="6D486EEA"/>
    <w:rsid w:val="6D592EA5"/>
    <w:rsid w:val="6D9914F3"/>
    <w:rsid w:val="6DD30EA9"/>
    <w:rsid w:val="6DDB5FB0"/>
    <w:rsid w:val="6DF91977"/>
    <w:rsid w:val="6E453429"/>
    <w:rsid w:val="6E602011"/>
    <w:rsid w:val="6E7004A6"/>
    <w:rsid w:val="6E806C4F"/>
    <w:rsid w:val="6E9216A3"/>
    <w:rsid w:val="6E97577B"/>
    <w:rsid w:val="6E9F0D8B"/>
    <w:rsid w:val="6EAB1C94"/>
    <w:rsid w:val="6EC6456A"/>
    <w:rsid w:val="6F064859"/>
    <w:rsid w:val="6F307C36"/>
    <w:rsid w:val="6F4A519B"/>
    <w:rsid w:val="6F566693"/>
    <w:rsid w:val="6F6B6EC0"/>
    <w:rsid w:val="6FA1457F"/>
    <w:rsid w:val="6FBE794A"/>
    <w:rsid w:val="6FC82564"/>
    <w:rsid w:val="6FF818B8"/>
    <w:rsid w:val="70764C70"/>
    <w:rsid w:val="707D334E"/>
    <w:rsid w:val="70833D8C"/>
    <w:rsid w:val="70924B9B"/>
    <w:rsid w:val="7101188A"/>
    <w:rsid w:val="71033854"/>
    <w:rsid w:val="71072C18"/>
    <w:rsid w:val="711A34A8"/>
    <w:rsid w:val="71233EF6"/>
    <w:rsid w:val="718801FD"/>
    <w:rsid w:val="71973F9C"/>
    <w:rsid w:val="71B143BB"/>
    <w:rsid w:val="71BC4B96"/>
    <w:rsid w:val="71DA4236"/>
    <w:rsid w:val="720D41D9"/>
    <w:rsid w:val="722872EA"/>
    <w:rsid w:val="72395053"/>
    <w:rsid w:val="725629AD"/>
    <w:rsid w:val="726E11A1"/>
    <w:rsid w:val="72AF7641"/>
    <w:rsid w:val="72B83CE8"/>
    <w:rsid w:val="72D1172F"/>
    <w:rsid w:val="72D37256"/>
    <w:rsid w:val="72D8187A"/>
    <w:rsid w:val="72FE7F2E"/>
    <w:rsid w:val="73131D48"/>
    <w:rsid w:val="733028FA"/>
    <w:rsid w:val="733A06B3"/>
    <w:rsid w:val="735F6D3B"/>
    <w:rsid w:val="73AF381F"/>
    <w:rsid w:val="73B90A26"/>
    <w:rsid w:val="73D414D7"/>
    <w:rsid w:val="73FC0A2E"/>
    <w:rsid w:val="73FD3016"/>
    <w:rsid w:val="74233C75"/>
    <w:rsid w:val="74393A30"/>
    <w:rsid w:val="7467234B"/>
    <w:rsid w:val="747C432F"/>
    <w:rsid w:val="74B03CF2"/>
    <w:rsid w:val="74C700BF"/>
    <w:rsid w:val="74E90FB2"/>
    <w:rsid w:val="74F60914"/>
    <w:rsid w:val="75297601"/>
    <w:rsid w:val="75774810"/>
    <w:rsid w:val="757D16FB"/>
    <w:rsid w:val="75812F99"/>
    <w:rsid w:val="758D193E"/>
    <w:rsid w:val="7590142E"/>
    <w:rsid w:val="759E56B2"/>
    <w:rsid w:val="75AD1FE0"/>
    <w:rsid w:val="75AF41EF"/>
    <w:rsid w:val="75BF1D13"/>
    <w:rsid w:val="75C56909"/>
    <w:rsid w:val="75CB4B5C"/>
    <w:rsid w:val="75E023B5"/>
    <w:rsid w:val="76243BD3"/>
    <w:rsid w:val="7641097A"/>
    <w:rsid w:val="76612DCA"/>
    <w:rsid w:val="766703E1"/>
    <w:rsid w:val="76BD3B0E"/>
    <w:rsid w:val="76C23869"/>
    <w:rsid w:val="76D637B8"/>
    <w:rsid w:val="76D77CFF"/>
    <w:rsid w:val="76F61765"/>
    <w:rsid w:val="77337821"/>
    <w:rsid w:val="77754D7F"/>
    <w:rsid w:val="777F175A"/>
    <w:rsid w:val="77A45665"/>
    <w:rsid w:val="77B2102E"/>
    <w:rsid w:val="77C633C7"/>
    <w:rsid w:val="77CD6969"/>
    <w:rsid w:val="77D86D1D"/>
    <w:rsid w:val="77FE4C03"/>
    <w:rsid w:val="783B7A99"/>
    <w:rsid w:val="784F55D0"/>
    <w:rsid w:val="78866B18"/>
    <w:rsid w:val="788759AB"/>
    <w:rsid w:val="78A84CE1"/>
    <w:rsid w:val="78EC72C3"/>
    <w:rsid w:val="7908577F"/>
    <w:rsid w:val="790A599B"/>
    <w:rsid w:val="79294073"/>
    <w:rsid w:val="793F73F3"/>
    <w:rsid w:val="795055B2"/>
    <w:rsid w:val="79646E59"/>
    <w:rsid w:val="7967694A"/>
    <w:rsid w:val="79782905"/>
    <w:rsid w:val="7996796F"/>
    <w:rsid w:val="79A77E36"/>
    <w:rsid w:val="79C12C69"/>
    <w:rsid w:val="79D03971"/>
    <w:rsid w:val="79F857F4"/>
    <w:rsid w:val="7A13262E"/>
    <w:rsid w:val="7A2F6ADE"/>
    <w:rsid w:val="7A4A24F3"/>
    <w:rsid w:val="7A514DE8"/>
    <w:rsid w:val="7A601D17"/>
    <w:rsid w:val="7A6D4434"/>
    <w:rsid w:val="7A7E7F2D"/>
    <w:rsid w:val="7A8D418E"/>
    <w:rsid w:val="7A911ED0"/>
    <w:rsid w:val="7A97325F"/>
    <w:rsid w:val="7A992B33"/>
    <w:rsid w:val="7AAC1BE5"/>
    <w:rsid w:val="7AC22AE9"/>
    <w:rsid w:val="7B0F5D55"/>
    <w:rsid w:val="7B3E01CE"/>
    <w:rsid w:val="7B4B6523"/>
    <w:rsid w:val="7B503B39"/>
    <w:rsid w:val="7B7A36CB"/>
    <w:rsid w:val="7B7B66DC"/>
    <w:rsid w:val="7BA619AB"/>
    <w:rsid w:val="7BC938EC"/>
    <w:rsid w:val="7BCE4A5E"/>
    <w:rsid w:val="7BD007D6"/>
    <w:rsid w:val="7BF02C26"/>
    <w:rsid w:val="7C1C1C6D"/>
    <w:rsid w:val="7C442F72"/>
    <w:rsid w:val="7C572CA5"/>
    <w:rsid w:val="7C6361AD"/>
    <w:rsid w:val="7C835849"/>
    <w:rsid w:val="7C896BD7"/>
    <w:rsid w:val="7CA207D9"/>
    <w:rsid w:val="7CCD2F68"/>
    <w:rsid w:val="7CFE5817"/>
    <w:rsid w:val="7D00333D"/>
    <w:rsid w:val="7D094BE6"/>
    <w:rsid w:val="7D1110A6"/>
    <w:rsid w:val="7D2D0961"/>
    <w:rsid w:val="7D494CE4"/>
    <w:rsid w:val="7D545437"/>
    <w:rsid w:val="7D697E73"/>
    <w:rsid w:val="7D7004C3"/>
    <w:rsid w:val="7D7B4AA5"/>
    <w:rsid w:val="7DEF4558"/>
    <w:rsid w:val="7DF32EA2"/>
    <w:rsid w:val="7E1F5A45"/>
    <w:rsid w:val="7E543940"/>
    <w:rsid w:val="7E8248FA"/>
    <w:rsid w:val="7E837D82"/>
    <w:rsid w:val="7EA5419C"/>
    <w:rsid w:val="7EAA17B2"/>
    <w:rsid w:val="7EAA3560"/>
    <w:rsid w:val="7EBE59BF"/>
    <w:rsid w:val="7EC32874"/>
    <w:rsid w:val="7EE051D4"/>
    <w:rsid w:val="7F857B2A"/>
    <w:rsid w:val="7FA94264"/>
    <w:rsid w:val="7FD45D10"/>
    <w:rsid w:val="7FE92038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qFormat/>
    <w:uiPriority w:val="1"/>
    <w:pPr>
      <w:ind w:left="679"/>
      <w:outlineLvl w:val="1"/>
    </w:pPr>
    <w:rPr>
      <w:rFonts w:ascii="宋体" w:hAnsi="宋体" w:cs="宋体"/>
      <w:b/>
      <w:bCs/>
      <w:sz w:val="28"/>
      <w:szCs w:val="28"/>
      <w:lang w:val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5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customStyle="1" w:styleId="12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NormalCharacter"/>
    <w:autoRedefine/>
    <w:qFormat/>
    <w:uiPriority w:val="0"/>
    <w:rPr>
      <w:rFonts w:ascii="Times New Roman" w:hAnsi="Times New Roman" w:eastAsia="宋体" w:cs="Times New Roman"/>
    </w:rPr>
  </w:style>
  <w:style w:type="paragraph" w:styleId="16">
    <w:name w:val="List Paragraph"/>
    <w:basedOn w:val="1"/>
    <w:autoRedefine/>
    <w:qFormat/>
    <w:uiPriority w:val="1"/>
    <w:pPr>
      <w:spacing w:before="132"/>
      <w:ind w:left="120" w:hanging="241"/>
    </w:pPr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1164</Words>
  <Characters>1226</Characters>
  <Lines>14</Lines>
  <Paragraphs>3</Paragraphs>
  <TotalTime>0</TotalTime>
  <ScaleCrop>false</ScaleCrop>
  <LinksUpToDate>false</LinksUpToDate>
  <CharactersWithSpaces>1240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2025-02-14T12:38:00Z</dcterms:created>
  <dc:creator>504</dc:creator>
  <cp:lastModifiedBy>乐乐</cp:lastModifiedBy>
  <cp:lastPrinted>2025-02-13T06:52:00Z</cp:lastPrinted>
  <dcterms:modified xsi:type="dcterms:W3CDTF">2025-02-27T07:25:11Z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48EA6ED3FC76447CA1852548E91F6C7B_13</vt:lpwstr>
  </property>
  <property fmtid="{D5CDD505-2E9C-101B-9397-08002B2CF9AE}" pid="4" name="KSOTemplateDocerSaveRecord">
    <vt:lpwstr>eyJoZGlkIjoiZjhkZGI0NDBkMmQ3MjVkZjdhMDIwNzE3MTNhZGRlODAiLCJ1c2VySWQiOiIzMzY3NzY0NzEifQ==</vt:lpwstr>
  </property>
</Properties>
</file>